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A8" w:rsidRDefault="00F10BA8" w:rsidP="00652136">
      <w:pPr>
        <w:pStyle w:val="a3"/>
        <w:spacing w:before="0" w:beforeAutospacing="0" w:after="0" w:afterAutospacing="0"/>
        <w:jc w:val="center"/>
        <w:rPr>
          <w:rStyle w:val="a4"/>
          <w:b w:val="0"/>
        </w:rPr>
      </w:pPr>
    </w:p>
    <w:p w:rsidR="00C122C1" w:rsidRDefault="00C122C1" w:rsidP="00652136">
      <w:pPr>
        <w:pStyle w:val="a3"/>
        <w:spacing w:before="0" w:beforeAutospacing="0" w:after="0" w:afterAutospacing="0"/>
        <w:jc w:val="center"/>
        <w:rPr>
          <w:rStyle w:val="a4"/>
          <w:b w:val="0"/>
        </w:rPr>
      </w:pPr>
    </w:p>
    <w:p w:rsidR="00C122C1" w:rsidRDefault="00C122C1" w:rsidP="00652136">
      <w:pPr>
        <w:pStyle w:val="a3"/>
        <w:spacing w:before="0" w:beforeAutospacing="0" w:after="0" w:afterAutospacing="0"/>
        <w:jc w:val="center"/>
        <w:rPr>
          <w:rStyle w:val="a4"/>
          <w:b w:val="0"/>
        </w:rPr>
      </w:pPr>
    </w:p>
    <w:p w:rsidR="00C122C1" w:rsidRDefault="00C122C1" w:rsidP="00652136">
      <w:pPr>
        <w:pStyle w:val="a3"/>
        <w:spacing w:before="0" w:beforeAutospacing="0" w:after="0" w:afterAutospacing="0"/>
        <w:jc w:val="center"/>
        <w:rPr>
          <w:rStyle w:val="a4"/>
          <w:b w:val="0"/>
        </w:rPr>
      </w:pPr>
    </w:p>
    <w:p w:rsidR="00C122C1" w:rsidRDefault="00C122C1" w:rsidP="00652136">
      <w:pPr>
        <w:pStyle w:val="a3"/>
        <w:spacing w:before="0" w:beforeAutospacing="0" w:after="0" w:afterAutospacing="0"/>
        <w:jc w:val="center"/>
        <w:rPr>
          <w:rStyle w:val="a4"/>
          <w:b w:val="0"/>
        </w:rPr>
      </w:pPr>
    </w:p>
    <w:p w:rsidR="00C122C1" w:rsidRPr="00837B5D" w:rsidRDefault="00C122C1" w:rsidP="00652136">
      <w:pPr>
        <w:pStyle w:val="a3"/>
        <w:spacing w:before="0" w:beforeAutospacing="0" w:after="0" w:afterAutospacing="0"/>
        <w:jc w:val="center"/>
        <w:rPr>
          <w:rStyle w:val="a4"/>
          <w:b w:val="0"/>
        </w:rPr>
      </w:pPr>
    </w:p>
    <w:p w:rsidR="00F10BA8" w:rsidRDefault="00F10BA8" w:rsidP="00652136">
      <w:pPr>
        <w:pStyle w:val="a3"/>
        <w:spacing w:before="0" w:beforeAutospacing="0" w:after="0" w:afterAutospacing="0"/>
        <w:jc w:val="center"/>
        <w:rPr>
          <w:rStyle w:val="a4"/>
        </w:rPr>
      </w:pPr>
    </w:p>
    <w:p w:rsidR="00F10BA8" w:rsidRDefault="00F10BA8" w:rsidP="00652136">
      <w:pPr>
        <w:pStyle w:val="a3"/>
        <w:spacing w:before="0" w:beforeAutospacing="0" w:after="0" w:afterAutospacing="0"/>
        <w:jc w:val="center"/>
        <w:rPr>
          <w:rStyle w:val="a4"/>
        </w:rPr>
      </w:pPr>
    </w:p>
    <w:p w:rsidR="00F10BA8" w:rsidRDefault="00F10BA8" w:rsidP="00652136">
      <w:pPr>
        <w:pStyle w:val="a3"/>
        <w:spacing w:before="0" w:beforeAutospacing="0" w:after="0" w:afterAutospacing="0"/>
        <w:jc w:val="center"/>
        <w:rPr>
          <w:rStyle w:val="a4"/>
        </w:rPr>
      </w:pPr>
    </w:p>
    <w:p w:rsidR="00F10BA8" w:rsidRDefault="00F10BA8" w:rsidP="00652136">
      <w:pPr>
        <w:pStyle w:val="a3"/>
        <w:spacing w:before="0" w:beforeAutospacing="0" w:after="0" w:afterAutospacing="0"/>
        <w:jc w:val="center"/>
        <w:rPr>
          <w:rStyle w:val="a4"/>
        </w:rPr>
      </w:pPr>
    </w:p>
    <w:p w:rsidR="00F10BA8" w:rsidRDefault="00F10BA8" w:rsidP="00652136">
      <w:pPr>
        <w:pStyle w:val="a3"/>
        <w:spacing w:before="0" w:beforeAutospacing="0" w:after="0" w:afterAutospacing="0"/>
        <w:jc w:val="center"/>
        <w:rPr>
          <w:rStyle w:val="a4"/>
        </w:rPr>
      </w:pPr>
    </w:p>
    <w:p w:rsidR="00F10BA8" w:rsidRDefault="00F10BA8" w:rsidP="00652136">
      <w:pPr>
        <w:pStyle w:val="a3"/>
        <w:spacing w:before="0" w:beforeAutospacing="0" w:after="0" w:afterAutospacing="0"/>
        <w:jc w:val="center"/>
        <w:rPr>
          <w:rStyle w:val="a4"/>
        </w:rPr>
      </w:pPr>
    </w:p>
    <w:p w:rsidR="00F10BA8" w:rsidRDefault="00F10BA8" w:rsidP="00652136">
      <w:pPr>
        <w:pStyle w:val="a3"/>
        <w:spacing w:before="0" w:beforeAutospacing="0" w:after="0" w:afterAutospacing="0"/>
        <w:jc w:val="center"/>
        <w:rPr>
          <w:rStyle w:val="a4"/>
        </w:rPr>
      </w:pPr>
    </w:p>
    <w:p w:rsidR="00F10BA8" w:rsidRDefault="00F10BA8" w:rsidP="00652136">
      <w:pPr>
        <w:pStyle w:val="a3"/>
        <w:spacing w:before="0" w:beforeAutospacing="0" w:after="0" w:afterAutospacing="0"/>
        <w:jc w:val="center"/>
        <w:rPr>
          <w:rStyle w:val="a4"/>
        </w:rPr>
      </w:pPr>
    </w:p>
    <w:p w:rsidR="002C2E8E" w:rsidRPr="00F10BA8" w:rsidRDefault="001B381C" w:rsidP="00652136">
      <w:pPr>
        <w:pStyle w:val="a3"/>
        <w:spacing w:before="0" w:beforeAutospacing="0" w:after="0" w:afterAutospacing="0"/>
        <w:jc w:val="center"/>
        <w:rPr>
          <w:i/>
          <w:color w:val="E36C0A" w:themeColor="accent6" w:themeShade="BF"/>
          <w:sz w:val="52"/>
          <w:szCs w:val="52"/>
        </w:rPr>
      </w:pPr>
      <w:r w:rsidRPr="00F10BA8">
        <w:rPr>
          <w:rStyle w:val="a4"/>
          <w:i/>
          <w:color w:val="E36C0A" w:themeColor="accent6" w:themeShade="BF"/>
          <w:sz w:val="52"/>
          <w:szCs w:val="52"/>
        </w:rPr>
        <w:t>Развитие</w:t>
      </w:r>
      <w:r w:rsidR="002C2E8E" w:rsidRPr="00F10BA8">
        <w:rPr>
          <w:rStyle w:val="a4"/>
          <w:i/>
          <w:color w:val="E36C0A" w:themeColor="accent6" w:themeShade="BF"/>
          <w:sz w:val="52"/>
          <w:szCs w:val="52"/>
        </w:rPr>
        <w:t xml:space="preserve"> речи детей 2-3 лет</w:t>
      </w:r>
    </w:p>
    <w:p w:rsidR="00FD51B8" w:rsidRPr="00652136" w:rsidRDefault="00FD51B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r>
        <w:rPr>
          <w:noProof/>
          <w:lang w:eastAsia="ru-RU"/>
        </w:rPr>
        <w:drawing>
          <wp:anchor distT="36576" distB="36576" distL="36576" distR="36576" simplePos="0" relativeHeight="251670528" behindDoc="1" locked="0" layoutInCell="1" allowOverlap="1" wp14:anchorId="3B5F4C78" wp14:editId="52056512">
            <wp:simplePos x="0" y="0"/>
            <wp:positionH relativeFrom="column">
              <wp:posOffset>1120140</wp:posOffset>
            </wp:positionH>
            <wp:positionV relativeFrom="paragraph">
              <wp:posOffset>137795</wp:posOffset>
            </wp:positionV>
            <wp:extent cx="3401060" cy="3064510"/>
            <wp:effectExtent l="0" t="0" r="8890" b="2540"/>
            <wp:wrapThrough wrapText="bothSides">
              <wp:wrapPolygon edited="0">
                <wp:start x="0" y="0"/>
                <wp:lineTo x="0" y="21484"/>
                <wp:lineTo x="21535" y="21484"/>
                <wp:lineTo x="21535" y="0"/>
                <wp:lineTo x="0" y="0"/>
              </wp:wrapPolygon>
            </wp:wrapThrough>
            <wp:docPr id="11" name="Рисунок 11" descr="clipart-kids-talkin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kids-talking-17"/>
                    <pic:cNvPicPr>
                      <a:picLocks noChangeAspect="1" noChangeArrowheads="1"/>
                    </pic:cNvPicPr>
                  </pic:nvPicPr>
                  <pic:blipFill>
                    <a:blip r:embed="rId4">
                      <a:extLst>
                        <a:ext uri="{28A0092B-C50C-407E-A947-70E740481C1C}">
                          <a14:useLocalDpi xmlns:a14="http://schemas.microsoft.com/office/drawing/2010/main" val="0"/>
                        </a:ext>
                      </a:extLst>
                    </a:blip>
                    <a:srcRect r="45033" b="49905"/>
                    <a:stretch>
                      <a:fillRect/>
                    </a:stretch>
                  </pic:blipFill>
                  <pic:spPr bwMode="auto">
                    <a:xfrm>
                      <a:off x="0" y="0"/>
                      <a:ext cx="3401060" cy="3064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652136">
      <w:pPr>
        <w:spacing w:after="0" w:line="240" w:lineRule="auto"/>
        <w:jc w:val="both"/>
        <w:rPr>
          <w:rFonts w:ascii="Times New Roman" w:eastAsia="Times New Roman" w:hAnsi="Times New Roman" w:cs="Times New Roman"/>
          <w:sz w:val="24"/>
          <w:szCs w:val="24"/>
          <w:lang w:eastAsia="ru-RU"/>
        </w:rPr>
      </w:pPr>
    </w:p>
    <w:p w:rsidR="00F10BA8" w:rsidRDefault="00F10BA8" w:rsidP="00C122C1">
      <w:pPr>
        <w:spacing w:after="0" w:line="273" w:lineRule="auto"/>
        <w:jc w:val="center"/>
        <w:rPr>
          <w:rFonts w:ascii="Arial" w:hAnsi="Arial" w:cs="Arial"/>
          <w:color w:val="000000"/>
          <w:sz w:val="18"/>
          <w:szCs w:val="18"/>
        </w:rPr>
      </w:pPr>
      <w:r>
        <w:rPr>
          <w:rFonts w:ascii="Times New Roman" w:hAnsi="Times New Roman" w:cs="Times New Roman"/>
          <w:b/>
          <w:bCs/>
          <w:color w:val="0070C0"/>
          <w:sz w:val="24"/>
          <w:szCs w:val="24"/>
        </w:rPr>
        <w:t xml:space="preserve">                                                             </w:t>
      </w:r>
    </w:p>
    <w:p w:rsidR="00F10BA8" w:rsidRDefault="00F10BA8" w:rsidP="00F10BA8">
      <w:pPr>
        <w:spacing w:line="240" w:lineRule="auto"/>
        <w:jc w:val="right"/>
        <w:rPr>
          <w:rFonts w:ascii="Times New Roman" w:eastAsia="Times New Roman" w:hAnsi="Times New Roman" w:cs="Times New Roman"/>
          <w:sz w:val="21"/>
          <w:szCs w:val="21"/>
          <w:lang w:eastAsia="ru-RU"/>
        </w:rPr>
      </w:pPr>
    </w:p>
    <w:p w:rsidR="00C122C1" w:rsidRDefault="00C122C1" w:rsidP="00837B5D">
      <w:pPr>
        <w:spacing w:after="0" w:line="240" w:lineRule="auto"/>
        <w:ind w:firstLine="708"/>
        <w:jc w:val="both"/>
        <w:rPr>
          <w:rFonts w:ascii="Times New Roman" w:eastAsia="Times New Roman" w:hAnsi="Times New Roman" w:cs="Times New Roman"/>
          <w:sz w:val="24"/>
          <w:szCs w:val="24"/>
          <w:lang w:eastAsia="ru-RU"/>
        </w:rPr>
      </w:pPr>
    </w:p>
    <w:p w:rsidR="00C122C1" w:rsidRDefault="00C122C1" w:rsidP="00837B5D">
      <w:pPr>
        <w:spacing w:after="0" w:line="240" w:lineRule="auto"/>
        <w:ind w:firstLine="708"/>
        <w:jc w:val="both"/>
        <w:rPr>
          <w:rFonts w:ascii="Times New Roman" w:eastAsia="Times New Roman" w:hAnsi="Times New Roman" w:cs="Times New Roman"/>
          <w:sz w:val="24"/>
          <w:szCs w:val="24"/>
          <w:lang w:eastAsia="ru-RU"/>
        </w:rPr>
      </w:pPr>
    </w:p>
    <w:p w:rsidR="00C122C1" w:rsidRDefault="00C122C1" w:rsidP="00837B5D">
      <w:pPr>
        <w:spacing w:after="0" w:line="240" w:lineRule="auto"/>
        <w:ind w:firstLine="708"/>
        <w:jc w:val="both"/>
        <w:rPr>
          <w:rFonts w:ascii="Times New Roman" w:eastAsia="Times New Roman" w:hAnsi="Times New Roman" w:cs="Times New Roman"/>
          <w:sz w:val="24"/>
          <w:szCs w:val="24"/>
          <w:lang w:eastAsia="ru-RU"/>
        </w:rPr>
      </w:pPr>
    </w:p>
    <w:p w:rsidR="00FD51B8" w:rsidRPr="00652136" w:rsidRDefault="00FD51B8" w:rsidP="00837B5D">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652136">
        <w:rPr>
          <w:rFonts w:ascii="Times New Roman" w:eastAsia="Times New Roman" w:hAnsi="Times New Roman" w:cs="Times New Roman"/>
          <w:sz w:val="24"/>
          <w:szCs w:val="24"/>
          <w:lang w:eastAsia="ru-RU"/>
        </w:rPr>
        <w:lastRenderedPageBreak/>
        <w:t xml:space="preserve">Речь является главным средством общения людей. Известно, что интеллектуальное </w:t>
      </w:r>
      <w:r w:rsidRPr="00652136">
        <w:rPr>
          <w:rFonts w:ascii="Times New Roman" w:eastAsia="Times New Roman" w:hAnsi="Times New Roman" w:cs="Times New Roman"/>
          <w:b/>
          <w:bCs/>
          <w:sz w:val="24"/>
          <w:szCs w:val="24"/>
          <w:lang w:eastAsia="ru-RU"/>
        </w:rPr>
        <w:t>развитие</w:t>
      </w:r>
      <w:r w:rsidRPr="00652136">
        <w:rPr>
          <w:rFonts w:ascii="Times New Roman" w:eastAsia="Times New Roman" w:hAnsi="Times New Roman" w:cs="Times New Roman"/>
          <w:sz w:val="24"/>
          <w:szCs w:val="24"/>
          <w:lang w:eastAsia="ru-RU"/>
        </w:rPr>
        <w:t xml:space="preserve"> ребенка зависит от уровня его речевого </w:t>
      </w:r>
      <w:r w:rsidRPr="00652136">
        <w:rPr>
          <w:rFonts w:ascii="Times New Roman" w:eastAsia="Times New Roman" w:hAnsi="Times New Roman" w:cs="Times New Roman"/>
          <w:b/>
          <w:bCs/>
          <w:sz w:val="24"/>
          <w:szCs w:val="24"/>
          <w:lang w:eastAsia="ru-RU"/>
        </w:rPr>
        <w:t>развития</w:t>
      </w:r>
      <w:r w:rsidRPr="00652136">
        <w:rPr>
          <w:rFonts w:ascii="Times New Roman" w:eastAsia="Times New Roman" w:hAnsi="Times New Roman" w:cs="Times New Roman"/>
          <w:sz w:val="24"/>
          <w:szCs w:val="24"/>
          <w:lang w:eastAsia="ru-RU"/>
        </w:rPr>
        <w:t xml:space="preserve">. А уровень </w:t>
      </w:r>
      <w:r w:rsidRPr="00652136">
        <w:rPr>
          <w:rFonts w:ascii="Times New Roman" w:eastAsia="Times New Roman" w:hAnsi="Times New Roman" w:cs="Times New Roman"/>
          <w:b/>
          <w:bCs/>
          <w:sz w:val="24"/>
          <w:szCs w:val="24"/>
          <w:lang w:eastAsia="ru-RU"/>
        </w:rPr>
        <w:t>развития речи</w:t>
      </w:r>
      <w:r w:rsidRPr="00652136">
        <w:rPr>
          <w:rFonts w:ascii="Times New Roman" w:eastAsia="Times New Roman" w:hAnsi="Times New Roman" w:cs="Times New Roman"/>
          <w:sz w:val="24"/>
          <w:szCs w:val="24"/>
          <w:lang w:eastAsia="ru-RU"/>
        </w:rPr>
        <w:t xml:space="preserve"> влияет на формирование личности и характера ребёнка. С </w:t>
      </w:r>
      <w:r w:rsidRPr="00652136">
        <w:rPr>
          <w:rFonts w:ascii="Times New Roman" w:eastAsia="Times New Roman" w:hAnsi="Times New Roman" w:cs="Times New Roman"/>
          <w:b/>
          <w:bCs/>
          <w:sz w:val="24"/>
          <w:szCs w:val="24"/>
          <w:lang w:eastAsia="ru-RU"/>
        </w:rPr>
        <w:t>развитием речи</w:t>
      </w:r>
      <w:r w:rsidRPr="00652136">
        <w:rPr>
          <w:rFonts w:ascii="Times New Roman" w:eastAsia="Times New Roman" w:hAnsi="Times New Roman" w:cs="Times New Roman"/>
          <w:sz w:val="24"/>
          <w:szCs w:val="24"/>
          <w:lang w:eastAsia="ru-RU"/>
        </w:rPr>
        <w:t xml:space="preserve"> теснейшим образом связано формирование сложных форм поведения ребёнка. Речь помогает малышу регулировать своё поведение, оценивать его.</w:t>
      </w:r>
    </w:p>
    <w:p w:rsidR="00FD51B8" w:rsidRPr="00652136" w:rsidRDefault="00FD51B8" w:rsidP="00837B5D">
      <w:pPr>
        <w:spacing w:after="0" w:line="240" w:lineRule="auto"/>
        <w:ind w:firstLine="708"/>
        <w:jc w:val="both"/>
        <w:rPr>
          <w:rFonts w:ascii="Times New Roman" w:eastAsia="Times New Roman" w:hAnsi="Times New Roman" w:cs="Times New Roman"/>
          <w:sz w:val="24"/>
          <w:szCs w:val="24"/>
          <w:lang w:eastAsia="ru-RU"/>
        </w:rPr>
      </w:pPr>
      <w:r w:rsidRPr="00652136">
        <w:rPr>
          <w:rFonts w:ascii="Times New Roman" w:eastAsia="Times New Roman" w:hAnsi="Times New Roman" w:cs="Times New Roman"/>
          <w:sz w:val="24"/>
          <w:szCs w:val="24"/>
          <w:lang w:eastAsia="ru-RU"/>
        </w:rPr>
        <w:t xml:space="preserve">С двух до трех лет идет особо интенсивное </w:t>
      </w:r>
      <w:r w:rsidRPr="00652136">
        <w:rPr>
          <w:rFonts w:ascii="Times New Roman" w:eastAsia="Times New Roman" w:hAnsi="Times New Roman" w:cs="Times New Roman"/>
          <w:b/>
          <w:bCs/>
          <w:sz w:val="24"/>
          <w:szCs w:val="24"/>
          <w:lang w:eastAsia="ru-RU"/>
        </w:rPr>
        <w:t>развитие речи детей</w:t>
      </w:r>
      <w:r w:rsidRPr="00652136">
        <w:rPr>
          <w:rFonts w:ascii="Times New Roman" w:eastAsia="Times New Roman" w:hAnsi="Times New Roman" w:cs="Times New Roman"/>
          <w:sz w:val="24"/>
          <w:szCs w:val="24"/>
          <w:lang w:eastAsia="ru-RU"/>
        </w:rPr>
        <w:t xml:space="preserve">. Даже самые молчаливые малыши после двух лет начинают говорить. </w:t>
      </w:r>
      <w:r w:rsidR="00652136">
        <w:rPr>
          <w:rFonts w:ascii="Times New Roman" w:eastAsia="Times New Roman" w:hAnsi="Times New Roman" w:cs="Times New Roman"/>
          <w:sz w:val="24"/>
          <w:szCs w:val="24"/>
          <w:lang w:eastAsia="ru-RU"/>
        </w:rPr>
        <w:t xml:space="preserve">В этот период важно помнить о том, что </w:t>
      </w:r>
      <w:r w:rsidR="00652136">
        <w:rPr>
          <w:rFonts w:ascii="Times New Roman" w:hAnsi="Times New Roman" w:cs="Times New Roman"/>
          <w:sz w:val="24"/>
          <w:szCs w:val="24"/>
        </w:rPr>
        <w:t>п</w:t>
      </w:r>
      <w:r w:rsidR="001B381C" w:rsidRPr="00652136">
        <w:rPr>
          <w:rFonts w:ascii="Times New Roman" w:hAnsi="Times New Roman" w:cs="Times New Roman"/>
          <w:sz w:val="24"/>
          <w:szCs w:val="24"/>
        </w:rPr>
        <w:t xml:space="preserve">равильное речевое дыхание является основой звучащей речи. Оно обеспечивает нормальное </w:t>
      </w:r>
      <w:proofErr w:type="spellStart"/>
      <w:r w:rsidR="001B381C" w:rsidRPr="00652136">
        <w:rPr>
          <w:rFonts w:ascii="Times New Roman" w:hAnsi="Times New Roman" w:cs="Times New Roman"/>
          <w:sz w:val="24"/>
          <w:szCs w:val="24"/>
        </w:rPr>
        <w:t>голосо</w:t>
      </w:r>
      <w:proofErr w:type="spellEnd"/>
      <w:r w:rsidR="001B381C" w:rsidRPr="00652136">
        <w:rPr>
          <w:rFonts w:ascii="Times New Roman" w:hAnsi="Times New Roman" w:cs="Times New Roman"/>
          <w:sz w:val="24"/>
          <w:szCs w:val="24"/>
        </w:rPr>
        <w:t xml:space="preserve">- и звукообразование, сохраняет плавность и музыкальность речи. При правильном речевом дыхании малыш сможет </w:t>
      </w:r>
      <w:proofErr w:type="gramStart"/>
      <w:r w:rsidR="001B381C" w:rsidRPr="00652136">
        <w:rPr>
          <w:rFonts w:ascii="Times New Roman" w:hAnsi="Times New Roman" w:cs="Times New Roman"/>
          <w:sz w:val="24"/>
          <w:szCs w:val="24"/>
        </w:rPr>
        <w:t>верно  произносить</w:t>
      </w:r>
      <w:proofErr w:type="gramEnd"/>
      <w:r w:rsidR="001B381C" w:rsidRPr="00652136">
        <w:rPr>
          <w:rFonts w:ascii="Times New Roman" w:hAnsi="Times New Roman" w:cs="Times New Roman"/>
          <w:sz w:val="24"/>
          <w:szCs w:val="24"/>
        </w:rPr>
        <w:t xml:space="preserve"> звуки, говорить громко, четко, выразительно, плавно и соблюдать необходимые паузы.</w:t>
      </w:r>
    </w:p>
    <w:p w:rsidR="001B381C" w:rsidRPr="00652136" w:rsidRDefault="001B381C" w:rsidP="00837B5D">
      <w:pPr>
        <w:pStyle w:val="a3"/>
        <w:spacing w:before="0" w:beforeAutospacing="0" w:after="0" w:afterAutospacing="0"/>
        <w:ind w:firstLine="708"/>
        <w:jc w:val="both"/>
        <w:rPr>
          <w:rStyle w:val="a4"/>
        </w:rPr>
      </w:pPr>
      <w:r w:rsidRPr="00652136">
        <w:t>Развивать дыхание помогают различные игры и упражнения. Для чего это нужно? Правильное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w:t>
      </w:r>
    </w:p>
    <w:p w:rsidR="002C2E8E" w:rsidRPr="00652136" w:rsidRDefault="002C2E8E" w:rsidP="00652136">
      <w:pPr>
        <w:pStyle w:val="a3"/>
        <w:spacing w:before="0" w:beforeAutospacing="0" w:after="0" w:afterAutospacing="0"/>
        <w:jc w:val="both"/>
      </w:pPr>
      <w:r w:rsidRPr="00652136">
        <w:rPr>
          <w:rStyle w:val="a4"/>
        </w:rPr>
        <w:t>Игры для развития речевого дыхания</w:t>
      </w:r>
    </w:p>
    <w:p w:rsidR="002C2E8E" w:rsidRPr="00652136" w:rsidRDefault="002C2E8E" w:rsidP="00652136">
      <w:pPr>
        <w:pStyle w:val="a3"/>
        <w:spacing w:before="0" w:beforeAutospacing="0" w:after="0" w:afterAutospacing="0"/>
        <w:jc w:val="both"/>
      </w:pPr>
      <w:r w:rsidRPr="00652136">
        <w:rPr>
          <w:rStyle w:val="a5"/>
          <w:b/>
          <w:bCs/>
        </w:rPr>
        <w:t>Пой со мной!</w:t>
      </w:r>
    </w:p>
    <w:p w:rsidR="002C2E8E" w:rsidRPr="00652136" w:rsidRDefault="002C2E8E" w:rsidP="00652136">
      <w:pPr>
        <w:pStyle w:val="a3"/>
        <w:spacing w:before="0" w:beforeAutospacing="0" w:after="0" w:afterAutospacing="0"/>
        <w:jc w:val="both"/>
      </w:pPr>
      <w:r w:rsidRPr="00652136">
        <w:t xml:space="preserve">Цель: развитие правильного речевого дыхания – </w:t>
      </w:r>
      <w:proofErr w:type="spellStart"/>
      <w:r w:rsidRPr="00652136">
        <w:t>пропевание</w:t>
      </w:r>
      <w:proofErr w:type="spellEnd"/>
      <w:r w:rsidRPr="00652136">
        <w:t xml:space="preserve"> на одном выдохе гласных звуков А, </w:t>
      </w:r>
      <w:proofErr w:type="gramStart"/>
      <w:r w:rsidRPr="00652136">
        <w:t>О</w:t>
      </w:r>
      <w:proofErr w:type="gramEnd"/>
      <w:r w:rsidRPr="00652136">
        <w:t>, У, И, Э.</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Сначала педагог предлагает детям вместе с ним спеть «песенки».</w:t>
      </w:r>
    </w:p>
    <w:p w:rsidR="002C2E8E" w:rsidRPr="00652136" w:rsidRDefault="002C2E8E" w:rsidP="00652136">
      <w:pPr>
        <w:pStyle w:val="a3"/>
        <w:spacing w:before="0" w:beforeAutospacing="0" w:after="0" w:afterAutospacing="0"/>
        <w:jc w:val="both"/>
      </w:pPr>
      <w:r w:rsidRPr="00652136">
        <w:t>– Давайте споем песенки. Вот первая песенка: «А-А-А!» Наберите побольше воздуха – вдохните воздух. Песенка должна получиться длинная.</w:t>
      </w:r>
    </w:p>
    <w:p w:rsidR="002C2E8E" w:rsidRPr="00652136" w:rsidRDefault="002C2E8E" w:rsidP="00652136">
      <w:pPr>
        <w:pStyle w:val="a3"/>
        <w:spacing w:before="0" w:beforeAutospacing="0" w:after="0" w:afterAutospacing="0"/>
        <w:jc w:val="both"/>
      </w:pPr>
      <w:r w:rsidRPr="00652136">
        <w:t xml:space="preserve">Во время игры педагог следит за чётким произношением и утрирует артикуляцию звуков. Сначала поем звуки А, </w:t>
      </w:r>
      <w:proofErr w:type="gramStart"/>
      <w:r w:rsidRPr="00652136">
        <w:t>У</w:t>
      </w:r>
      <w:proofErr w:type="gramEnd"/>
      <w:r w:rsidRPr="00652136">
        <w:t>, постепенно количество «песенок» можно увеличивать.</w:t>
      </w:r>
    </w:p>
    <w:p w:rsidR="002C2E8E" w:rsidRPr="00652136" w:rsidRDefault="002C2E8E" w:rsidP="00652136">
      <w:pPr>
        <w:pStyle w:val="a3"/>
        <w:spacing w:before="0" w:beforeAutospacing="0" w:after="0" w:afterAutospacing="0"/>
        <w:jc w:val="both"/>
      </w:pPr>
      <w:r w:rsidRPr="00652136">
        <w:t>– Вот вторая песенка: «У-У-У!» Теперь «О-О-О!», «И-И-И!», «Э-Э-Э!»</w:t>
      </w:r>
    </w:p>
    <w:p w:rsidR="002C2E8E" w:rsidRPr="00652136" w:rsidRDefault="002C2E8E" w:rsidP="00652136">
      <w:pPr>
        <w:pStyle w:val="a3"/>
        <w:spacing w:before="0" w:beforeAutospacing="0" w:after="0" w:afterAutospacing="0"/>
        <w:jc w:val="both"/>
      </w:pPr>
      <w:r w:rsidRPr="00652136">
        <w:t>Можно устроить соревнование между детьми: побеждает тот, кто пропоет дольше всех на одном выдохе.</w:t>
      </w:r>
    </w:p>
    <w:p w:rsidR="002C2E8E" w:rsidRPr="00652136" w:rsidRDefault="002C2E8E" w:rsidP="00652136">
      <w:pPr>
        <w:pStyle w:val="a3"/>
        <w:spacing w:before="0" w:beforeAutospacing="0" w:after="0" w:afterAutospacing="0"/>
        <w:jc w:val="both"/>
      </w:pPr>
      <w:r w:rsidRPr="00652136">
        <w:t>– Давайте устроим соревнование: начнем петь все вместе, победит тот, у кого самая длинная песенка.</w:t>
      </w:r>
    </w:p>
    <w:p w:rsidR="002C2E8E" w:rsidRPr="00652136" w:rsidRDefault="00A02B7C" w:rsidP="00652136">
      <w:pPr>
        <w:pStyle w:val="a3"/>
        <w:spacing w:before="0" w:beforeAutospacing="0" w:after="0" w:afterAutospacing="0"/>
        <w:jc w:val="both"/>
      </w:pPr>
      <w:r w:rsidRPr="00652136">
        <w:rPr>
          <w:rStyle w:val="a5"/>
          <w:b/>
          <w:bCs/>
        </w:rPr>
        <w:t>Дети</w:t>
      </w:r>
      <w:r w:rsidR="002C2E8E" w:rsidRPr="00652136">
        <w:rPr>
          <w:rStyle w:val="a5"/>
          <w:b/>
          <w:bCs/>
        </w:rPr>
        <w:t xml:space="preserve"> поют</w:t>
      </w:r>
    </w:p>
    <w:p w:rsidR="002C2E8E" w:rsidRPr="00652136" w:rsidRDefault="002C2E8E" w:rsidP="00652136">
      <w:pPr>
        <w:pStyle w:val="a3"/>
        <w:spacing w:before="0" w:beforeAutospacing="0" w:after="0" w:afterAutospacing="0"/>
        <w:jc w:val="both"/>
      </w:pPr>
      <w:r w:rsidRPr="00652136">
        <w:t xml:space="preserve">Цель: развитие правильного речевого дыхания – </w:t>
      </w:r>
      <w:proofErr w:type="spellStart"/>
      <w:r w:rsidRPr="00652136">
        <w:t>пропевание</w:t>
      </w:r>
      <w:proofErr w:type="spellEnd"/>
      <w:r w:rsidRPr="00652136">
        <w:t xml:space="preserve"> на одном выдохе гласных звуков А, </w:t>
      </w:r>
      <w:proofErr w:type="gramStart"/>
      <w:r w:rsidRPr="00652136">
        <w:t>О</w:t>
      </w:r>
      <w:proofErr w:type="gramEnd"/>
      <w:r w:rsidRPr="00652136">
        <w:t>, У, И, а также сочетаний из двух гласных – АУ, УА, ОУ, ОИ, ИА и т. д.</w:t>
      </w:r>
    </w:p>
    <w:p w:rsidR="002C2E8E" w:rsidRPr="00652136" w:rsidRDefault="002C2E8E" w:rsidP="00652136">
      <w:pPr>
        <w:pStyle w:val="a3"/>
        <w:spacing w:before="0" w:beforeAutospacing="0" w:after="0" w:afterAutospacing="0"/>
        <w:jc w:val="both"/>
      </w:pPr>
      <w:r w:rsidRPr="00652136">
        <w:t xml:space="preserve">Оборудование: картинки с изображением поющих </w:t>
      </w:r>
      <w:r w:rsidR="00A02B7C" w:rsidRPr="00652136">
        <w:t>детей</w:t>
      </w:r>
      <w:r w:rsidRPr="00652136">
        <w:t xml:space="preserve"> – чётко прорисована артикуляция при произнесении гласных звуков А, </w:t>
      </w:r>
      <w:proofErr w:type="gramStart"/>
      <w:r w:rsidRPr="00652136">
        <w:t>О</w:t>
      </w:r>
      <w:proofErr w:type="gramEnd"/>
      <w:r w:rsidRPr="00652136">
        <w:t>, У, И.</w:t>
      </w:r>
    </w:p>
    <w:p w:rsidR="002C2E8E" w:rsidRPr="00652136" w:rsidRDefault="002C2E8E" w:rsidP="00652136">
      <w:pPr>
        <w:pStyle w:val="a3"/>
        <w:spacing w:before="0" w:beforeAutospacing="0" w:after="0" w:afterAutospacing="0"/>
        <w:jc w:val="both"/>
      </w:pPr>
      <w:r w:rsidRPr="00652136">
        <w:t>Ход игры: </w:t>
      </w:r>
    </w:p>
    <w:p w:rsidR="002C2E8E" w:rsidRPr="00652136" w:rsidRDefault="00667D05" w:rsidP="00652136">
      <w:pPr>
        <w:pStyle w:val="a3"/>
        <w:spacing w:before="0" w:beforeAutospacing="0" w:after="0" w:afterAutospacing="0"/>
        <w:jc w:val="both"/>
      </w:pPr>
      <w:r w:rsidRPr="00652136">
        <w:rPr>
          <w:b/>
          <w:bCs/>
          <w:i/>
          <w:iCs/>
          <w:noProof/>
        </w:rPr>
        <w:drawing>
          <wp:anchor distT="0" distB="0" distL="114300" distR="114300" simplePos="0" relativeHeight="251658240" behindDoc="1" locked="0" layoutInCell="1" allowOverlap="1" wp14:anchorId="081F1E0C" wp14:editId="2CD059D9">
            <wp:simplePos x="0" y="0"/>
            <wp:positionH relativeFrom="column">
              <wp:posOffset>4277360</wp:posOffset>
            </wp:positionH>
            <wp:positionV relativeFrom="paragraph">
              <wp:posOffset>476885</wp:posOffset>
            </wp:positionV>
            <wp:extent cx="1694815" cy="2400935"/>
            <wp:effectExtent l="0" t="0" r="635" b="0"/>
            <wp:wrapThrough wrapText="bothSides">
              <wp:wrapPolygon edited="0">
                <wp:start x="0" y="0"/>
                <wp:lineTo x="0" y="21423"/>
                <wp:lineTo x="21365" y="21423"/>
                <wp:lineTo x="21365" y="0"/>
                <wp:lineTo x="0" y="0"/>
              </wp:wrapPolygon>
            </wp:wrapThrough>
            <wp:docPr id="1" name="Рисунок 1" descr="C:\Users\днс\Desktop\дс\консультации\речь\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дс\консультации\речь\Безимени-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84" b="3785"/>
                    <a:stretch/>
                  </pic:blipFill>
                  <pic:spPr bwMode="auto">
                    <a:xfrm>
                      <a:off x="0" y="0"/>
                      <a:ext cx="1694815" cy="2400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E8E" w:rsidRPr="00652136">
        <w:t xml:space="preserve">Сначала педагог показывает детям картинки с изображением поющих </w:t>
      </w:r>
      <w:r w:rsidR="00A02B7C" w:rsidRPr="00652136">
        <w:t>детей и предлагает угадать, какой</w:t>
      </w:r>
      <w:r w:rsidR="002C2E8E" w:rsidRPr="00652136">
        <w:t xml:space="preserve"> </w:t>
      </w:r>
      <w:r w:rsidR="00A02B7C" w:rsidRPr="00652136">
        <w:t>ребенок</w:t>
      </w:r>
      <w:r w:rsidR="002C2E8E" w:rsidRPr="00652136">
        <w:t xml:space="preserve"> какой звук поет. Затем раздает по одной картинке и предлагает спеть такой же звук.</w:t>
      </w:r>
    </w:p>
    <w:p w:rsidR="002C2E8E" w:rsidRPr="00652136" w:rsidRDefault="002C2E8E" w:rsidP="00652136">
      <w:pPr>
        <w:pStyle w:val="a3"/>
        <w:spacing w:before="0" w:beforeAutospacing="0" w:after="0" w:afterAutospacing="0"/>
        <w:jc w:val="both"/>
      </w:pPr>
      <w:r w:rsidRPr="00652136">
        <w:t>После этого организовывается общая игра: дети выстраиваются в ряд, держа в руках свои картинки, поет тот, на кого покажет педагог.</w:t>
      </w:r>
    </w:p>
    <w:p w:rsidR="002C2E8E" w:rsidRPr="00652136" w:rsidRDefault="002C2E8E" w:rsidP="00652136">
      <w:pPr>
        <w:pStyle w:val="a3"/>
        <w:spacing w:before="0" w:beforeAutospacing="0" w:after="0" w:afterAutospacing="0"/>
        <w:jc w:val="both"/>
      </w:pPr>
      <w:r w:rsidRPr="00652136">
        <w:t>– Теперь будем петь общую песенку. Петь будет тот, на кого я покажу палочкой. Старайтесь, чтобы песенки были длинными.</w:t>
      </w:r>
    </w:p>
    <w:p w:rsidR="002C2E8E" w:rsidRPr="00652136" w:rsidRDefault="002C2E8E" w:rsidP="00652136">
      <w:pPr>
        <w:pStyle w:val="a3"/>
        <w:spacing w:before="0" w:beforeAutospacing="0" w:after="0" w:afterAutospacing="0"/>
        <w:jc w:val="both"/>
      </w:pPr>
      <w:r w:rsidRPr="00652136">
        <w:t xml:space="preserve">Следующий этап игры – </w:t>
      </w:r>
      <w:proofErr w:type="spellStart"/>
      <w:r w:rsidRPr="00652136">
        <w:t>пропевание</w:t>
      </w:r>
      <w:proofErr w:type="spellEnd"/>
      <w:r w:rsidRPr="00652136">
        <w:t xml:space="preserve"> сочетаний из двух гласных звуков. Педагог предлагает повторить за ним такие песенки:</w:t>
      </w:r>
    </w:p>
    <w:p w:rsidR="002C2E8E" w:rsidRPr="00652136" w:rsidRDefault="002C2E8E" w:rsidP="00652136">
      <w:pPr>
        <w:pStyle w:val="a3"/>
        <w:spacing w:before="0" w:beforeAutospacing="0" w:after="0" w:afterAutospacing="0"/>
        <w:jc w:val="both"/>
      </w:pPr>
      <w:r w:rsidRPr="00652136">
        <w:t>– Давайте споем песенки. Вот первая песенка: «А-А-</w:t>
      </w:r>
      <w:proofErr w:type="gramStart"/>
      <w:r w:rsidRPr="00652136">
        <w:t>А-У</w:t>
      </w:r>
      <w:proofErr w:type="gramEnd"/>
      <w:r w:rsidRPr="00652136">
        <w:t>-У-У!» Наберите побольше воздуха – песенка должна получиться длинная. А вот вторая песенка: «У-У-У-А-А-А!»</w:t>
      </w:r>
    </w:p>
    <w:p w:rsidR="00A02B7C" w:rsidRPr="00667D05" w:rsidRDefault="002C2E8E" w:rsidP="00652136">
      <w:pPr>
        <w:pStyle w:val="a3"/>
        <w:spacing w:before="0" w:beforeAutospacing="0" w:after="0" w:afterAutospacing="0"/>
        <w:jc w:val="both"/>
        <w:rPr>
          <w:rStyle w:val="a5"/>
          <w:i w:val="0"/>
          <w:iCs w:val="0"/>
        </w:rPr>
      </w:pPr>
      <w:r w:rsidRPr="00652136">
        <w:lastRenderedPageBreak/>
        <w:t xml:space="preserve">Постепенно количество и варианты «песенок» можно увеличивать. Затем эта же игра повторяется с использованием изображений поющих </w:t>
      </w:r>
      <w:r w:rsidR="00A02B7C" w:rsidRPr="00652136">
        <w:t>детей</w:t>
      </w:r>
      <w:r w:rsidRPr="00652136">
        <w:t xml:space="preserve">. Педагог ставит рядом две картинки: </w:t>
      </w:r>
      <w:r w:rsidR="00A02B7C" w:rsidRPr="00652136">
        <w:t>мальчик</w:t>
      </w:r>
      <w:r w:rsidRPr="00652136">
        <w:t xml:space="preserve"> поет </w:t>
      </w:r>
      <w:proofErr w:type="gramStart"/>
      <w:r w:rsidRPr="00652136">
        <w:t>И</w:t>
      </w:r>
      <w:proofErr w:type="gramEnd"/>
      <w:r w:rsidRPr="00652136">
        <w:t xml:space="preserve">, </w:t>
      </w:r>
      <w:r w:rsidR="00A02B7C" w:rsidRPr="00652136">
        <w:t>мальчик</w:t>
      </w:r>
      <w:r w:rsidRPr="00652136">
        <w:t xml:space="preserve"> поет А, и предлагает угадать, какую песенку поют </w:t>
      </w:r>
      <w:r w:rsidR="00A02B7C" w:rsidRPr="00652136">
        <w:t>дети</w:t>
      </w:r>
      <w:r w:rsidRPr="00652136">
        <w:t xml:space="preserve"> – ИА – и повторить ее. Такую игру сначала следует проводить индивидуально. Сочетания пар гласных звуков могут быть самыми разными.</w:t>
      </w:r>
    </w:p>
    <w:p w:rsidR="002C2E8E" w:rsidRPr="00652136" w:rsidRDefault="002C2E8E" w:rsidP="00652136">
      <w:pPr>
        <w:pStyle w:val="a3"/>
        <w:spacing w:before="0" w:beforeAutospacing="0" w:after="0" w:afterAutospacing="0"/>
        <w:jc w:val="both"/>
      </w:pPr>
      <w:r w:rsidRPr="00652136">
        <w:rPr>
          <w:rStyle w:val="a5"/>
          <w:b/>
          <w:bCs/>
        </w:rPr>
        <w:t>Насос</w:t>
      </w:r>
    </w:p>
    <w:p w:rsidR="002C2E8E" w:rsidRPr="00652136" w:rsidRDefault="002C2E8E" w:rsidP="00652136">
      <w:pPr>
        <w:pStyle w:val="a3"/>
        <w:spacing w:before="0" w:beforeAutospacing="0" w:after="0" w:afterAutospacing="0"/>
        <w:jc w:val="both"/>
      </w:pPr>
      <w:r w:rsidRPr="00652136">
        <w:t>Цель: развитие правильного речевого дыхания – длительное произнесение на одном выдохе согласного звука С.</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малышам поиграть в насосы. Игра проводится на полу и сопровождается движениями, имитирующими накачивание колеса при помощи насоса.</w:t>
      </w:r>
    </w:p>
    <w:p w:rsidR="002C2E8E" w:rsidRPr="00652136" w:rsidRDefault="002C2E8E" w:rsidP="00652136">
      <w:pPr>
        <w:pStyle w:val="a3"/>
        <w:spacing w:before="0" w:beforeAutospacing="0" w:after="0" w:afterAutospacing="0"/>
        <w:jc w:val="both"/>
      </w:pPr>
      <w:r w:rsidRPr="00652136">
        <w:t>–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2C2E8E" w:rsidRPr="00652136" w:rsidRDefault="002C2E8E" w:rsidP="00652136">
      <w:pPr>
        <w:pStyle w:val="a3"/>
        <w:spacing w:before="0" w:beforeAutospacing="0" w:after="0" w:afterAutospacing="0"/>
        <w:jc w:val="both"/>
      </w:pPr>
      <w:r w:rsidRPr="00652136">
        <w:t>Педагог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2C2E8E" w:rsidRPr="00652136" w:rsidRDefault="002C2E8E" w:rsidP="00652136">
      <w:pPr>
        <w:pStyle w:val="a3"/>
        <w:spacing w:before="0" w:beforeAutospacing="0" w:after="0" w:afterAutospacing="0"/>
        <w:jc w:val="both"/>
      </w:pPr>
      <w:r w:rsidRPr="00652136">
        <w:rPr>
          <w:rStyle w:val="a4"/>
        </w:rPr>
        <w:t>Игры для развития общего и речевого подражания</w:t>
      </w:r>
    </w:p>
    <w:p w:rsidR="002C2E8E" w:rsidRPr="00652136" w:rsidRDefault="002C2E8E" w:rsidP="00652136">
      <w:pPr>
        <w:pStyle w:val="a3"/>
        <w:spacing w:before="0" w:beforeAutospacing="0" w:after="0" w:afterAutospacing="0"/>
        <w:jc w:val="both"/>
      </w:pPr>
      <w:r w:rsidRPr="00652136">
        <w:rPr>
          <w:rStyle w:val="a5"/>
          <w:b/>
          <w:bCs/>
        </w:rPr>
        <w:t>Самолёты</w:t>
      </w:r>
    </w:p>
    <w:p w:rsidR="002C2E8E" w:rsidRPr="00652136" w:rsidRDefault="002C2E8E" w:rsidP="00652136">
      <w:pPr>
        <w:pStyle w:val="a3"/>
        <w:spacing w:before="0" w:beforeAutospacing="0" w:after="0" w:afterAutospacing="0"/>
        <w:jc w:val="both"/>
      </w:pPr>
      <w:r w:rsidRPr="00652136">
        <w:t>Цель: развитие подражания движениям и речи взрослого – повторение звука У.</w:t>
      </w:r>
    </w:p>
    <w:p w:rsidR="002C2E8E" w:rsidRPr="00652136" w:rsidRDefault="00652136" w:rsidP="00652136">
      <w:pPr>
        <w:pStyle w:val="a3"/>
        <w:spacing w:before="0" w:beforeAutospacing="0" w:after="0" w:afterAutospacing="0"/>
        <w:jc w:val="both"/>
      </w:pPr>
      <w:r w:rsidRPr="00652136">
        <w:rPr>
          <w:noProof/>
        </w:rPr>
        <w:drawing>
          <wp:anchor distT="0" distB="0" distL="114300" distR="114300" simplePos="0" relativeHeight="251663360" behindDoc="1" locked="0" layoutInCell="1" allowOverlap="1" wp14:anchorId="21BA78F1" wp14:editId="09BE8906">
            <wp:simplePos x="0" y="0"/>
            <wp:positionH relativeFrom="column">
              <wp:posOffset>3929380</wp:posOffset>
            </wp:positionH>
            <wp:positionV relativeFrom="paragraph">
              <wp:posOffset>50165</wp:posOffset>
            </wp:positionV>
            <wp:extent cx="1872615" cy="1241425"/>
            <wp:effectExtent l="0" t="0" r="0" b="0"/>
            <wp:wrapThrough wrapText="bothSides">
              <wp:wrapPolygon edited="0">
                <wp:start x="0" y="0"/>
                <wp:lineTo x="0" y="21213"/>
                <wp:lineTo x="21314" y="21213"/>
                <wp:lineTo x="21314" y="0"/>
                <wp:lineTo x="0" y="0"/>
              </wp:wrapPolygon>
            </wp:wrapThrough>
            <wp:docPr id="5" name="Рисунок 5" descr="C:\Users\днс\Desktop\дс\консультации\речь\isolated-clip-art-and-childrenrsquos-illustration-for-yours-design--1103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нс\Desktop\дс\консультации\речь\isolated-clip-art-and-childrenrsquos-illustration-for-yours-design--110380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520"/>
                    <a:stretch/>
                  </pic:blipFill>
                  <pic:spPr bwMode="auto">
                    <a:xfrm>
                      <a:off x="0" y="0"/>
                      <a:ext cx="1872615" cy="124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E8E" w:rsidRPr="00652136">
        <w:t>Ход игры: Предложите детям поиграть в самолётики.</w:t>
      </w:r>
    </w:p>
    <w:p w:rsidR="002C2E8E" w:rsidRPr="00652136" w:rsidRDefault="002C2E8E" w:rsidP="00652136">
      <w:pPr>
        <w:pStyle w:val="a3"/>
        <w:spacing w:before="0" w:beforeAutospacing="0" w:after="0" w:afterAutospacing="0"/>
        <w:jc w:val="both"/>
      </w:pPr>
      <w:r w:rsidRPr="00652136">
        <w:t>– Послушайте стихотворение про самолёт:</w:t>
      </w:r>
    </w:p>
    <w:p w:rsidR="002C2E8E" w:rsidRPr="00652136" w:rsidRDefault="002C2E8E" w:rsidP="00652136">
      <w:pPr>
        <w:pStyle w:val="a3"/>
        <w:spacing w:before="0" w:beforeAutospacing="0" w:after="0" w:afterAutospacing="0"/>
        <w:jc w:val="both"/>
      </w:pPr>
      <w:r w:rsidRPr="00652136">
        <w:t>По земле разбежался,</w:t>
      </w:r>
    </w:p>
    <w:p w:rsidR="002C2E8E" w:rsidRPr="00652136" w:rsidRDefault="002C2E8E" w:rsidP="00652136">
      <w:pPr>
        <w:pStyle w:val="a3"/>
        <w:spacing w:before="0" w:beforeAutospacing="0" w:after="0" w:afterAutospacing="0"/>
        <w:jc w:val="both"/>
      </w:pPr>
      <w:r w:rsidRPr="00652136">
        <w:t>В небо поднялся!</w:t>
      </w:r>
    </w:p>
    <w:p w:rsidR="002C2E8E" w:rsidRPr="00652136" w:rsidRDefault="002C2E8E" w:rsidP="00652136">
      <w:pPr>
        <w:pStyle w:val="a3"/>
        <w:spacing w:before="0" w:beforeAutospacing="0" w:after="0" w:afterAutospacing="0"/>
        <w:jc w:val="both"/>
      </w:pPr>
      <w:r w:rsidRPr="00652136">
        <w:t>Летит самолёт</w:t>
      </w:r>
    </w:p>
    <w:p w:rsidR="002C2E8E" w:rsidRPr="00652136" w:rsidRDefault="002C2E8E" w:rsidP="00652136">
      <w:pPr>
        <w:pStyle w:val="a3"/>
        <w:spacing w:before="0" w:beforeAutospacing="0" w:after="0" w:afterAutospacing="0"/>
        <w:jc w:val="both"/>
      </w:pPr>
      <w:r w:rsidRPr="00652136">
        <w:t>Прямо вперёд!</w:t>
      </w:r>
      <w:r w:rsidR="002F54A1" w:rsidRPr="00652136">
        <w:rPr>
          <w:snapToGrid w:val="0"/>
          <w:color w:val="000000"/>
          <w:w w:val="0"/>
          <w:u w:color="000000"/>
          <w:bdr w:val="none" w:sz="0" w:space="0" w:color="000000"/>
          <w:shd w:val="clear" w:color="000000" w:fill="000000"/>
          <w:lang w:val="x-none" w:eastAsia="x-none" w:bidi="x-none"/>
        </w:rPr>
        <w:t xml:space="preserve"> </w:t>
      </w:r>
    </w:p>
    <w:p w:rsidR="002C2E8E" w:rsidRPr="00652136" w:rsidRDefault="002C2E8E" w:rsidP="00652136">
      <w:pPr>
        <w:pStyle w:val="a3"/>
        <w:spacing w:before="0" w:beforeAutospacing="0" w:after="0" w:afterAutospacing="0"/>
        <w:jc w:val="both"/>
      </w:pPr>
      <w:r w:rsidRPr="00652136">
        <w:t>– Давайте поиграем в самолётики! Полетели в небе самолёты, загудели: «У-У-У!»</w:t>
      </w:r>
    </w:p>
    <w:p w:rsidR="002C2E8E" w:rsidRPr="00652136" w:rsidRDefault="002C2E8E" w:rsidP="00652136">
      <w:pPr>
        <w:pStyle w:val="a3"/>
        <w:spacing w:before="0" w:beforeAutospacing="0" w:after="0" w:afterAutospacing="0"/>
        <w:jc w:val="both"/>
      </w:pPr>
      <w:r w:rsidRPr="00652136">
        <w:t>Расставив прямые руки в стороны, бегаем по комнате, сопровождая движения произнесением длительного непрерывного звука У. Необходимо следить за тем, чтобы дети бегали аккуратно, не сталкивались друг с другом.</w:t>
      </w:r>
    </w:p>
    <w:p w:rsidR="002C2E8E" w:rsidRPr="00652136" w:rsidRDefault="002C2E8E" w:rsidP="00652136">
      <w:pPr>
        <w:pStyle w:val="a3"/>
        <w:spacing w:before="0" w:beforeAutospacing="0" w:after="0" w:afterAutospacing="0"/>
        <w:jc w:val="both"/>
      </w:pPr>
      <w:r w:rsidRPr="00652136">
        <w:rPr>
          <w:rStyle w:val="a5"/>
          <w:b/>
          <w:bCs/>
        </w:rPr>
        <w:t>Пароходы</w:t>
      </w:r>
    </w:p>
    <w:p w:rsidR="002C2E8E" w:rsidRPr="00652136" w:rsidRDefault="00652136" w:rsidP="00652136">
      <w:pPr>
        <w:pStyle w:val="a3"/>
        <w:spacing w:before="0" w:beforeAutospacing="0" w:after="0" w:afterAutospacing="0"/>
        <w:jc w:val="both"/>
      </w:pPr>
      <w:r w:rsidRPr="00652136">
        <w:rPr>
          <w:noProof/>
        </w:rPr>
        <w:drawing>
          <wp:anchor distT="0" distB="0" distL="114300" distR="114300" simplePos="0" relativeHeight="251665408" behindDoc="1" locked="0" layoutInCell="1" allowOverlap="1" wp14:anchorId="5996CA75" wp14:editId="08E1D6DB">
            <wp:simplePos x="0" y="0"/>
            <wp:positionH relativeFrom="column">
              <wp:posOffset>4697095</wp:posOffset>
            </wp:positionH>
            <wp:positionV relativeFrom="paragraph">
              <wp:posOffset>180975</wp:posOffset>
            </wp:positionV>
            <wp:extent cx="1165225" cy="1236345"/>
            <wp:effectExtent l="0" t="0" r="0" b="1905"/>
            <wp:wrapThrough wrapText="bothSides">
              <wp:wrapPolygon edited="0">
                <wp:start x="0" y="0"/>
                <wp:lineTo x="0" y="21300"/>
                <wp:lineTo x="21188" y="21300"/>
                <wp:lineTo x="21188" y="0"/>
                <wp:lineTo x="0" y="0"/>
              </wp:wrapPolygon>
            </wp:wrapThrough>
            <wp:docPr id="6" name="Рисунок 6" descr="C:\Users\днс\Desktop\дс\консультации\речь\katalog-oboev.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нс\Desktop\дс\консультации\речь\katalog-oboev.htm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22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E8E" w:rsidRPr="00652136">
        <w:t>Цель: развитие подражания движениям и речи взрослого – повторение звука Ы.</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детям поиграть в пароходики.</w:t>
      </w:r>
    </w:p>
    <w:p w:rsidR="002C2E8E" w:rsidRPr="00652136" w:rsidRDefault="002C2E8E" w:rsidP="00652136">
      <w:pPr>
        <w:pStyle w:val="a3"/>
        <w:spacing w:before="0" w:beforeAutospacing="0" w:after="0" w:afterAutospacing="0"/>
        <w:jc w:val="both"/>
      </w:pPr>
      <w:r w:rsidRPr="00652136">
        <w:t>– Послушайте стихотворение про пароход:</w:t>
      </w:r>
    </w:p>
    <w:p w:rsidR="002C2E8E" w:rsidRPr="00652136" w:rsidRDefault="002C2E8E" w:rsidP="00652136">
      <w:pPr>
        <w:pStyle w:val="a3"/>
        <w:spacing w:before="0" w:beforeAutospacing="0" w:after="0" w:afterAutospacing="0"/>
        <w:jc w:val="both"/>
      </w:pPr>
      <w:r w:rsidRPr="00652136">
        <w:t>Пароходик домой</w:t>
      </w:r>
    </w:p>
    <w:p w:rsidR="002C2E8E" w:rsidRPr="00652136" w:rsidRDefault="002C2E8E" w:rsidP="00652136">
      <w:pPr>
        <w:pStyle w:val="a3"/>
        <w:spacing w:before="0" w:beforeAutospacing="0" w:after="0" w:afterAutospacing="0"/>
        <w:jc w:val="both"/>
      </w:pPr>
      <w:r w:rsidRPr="00652136">
        <w:t>Спешит по прямой!</w:t>
      </w:r>
    </w:p>
    <w:p w:rsidR="002C2E8E" w:rsidRPr="00652136" w:rsidRDefault="002C2E8E" w:rsidP="00652136">
      <w:pPr>
        <w:pStyle w:val="a3"/>
        <w:spacing w:before="0" w:beforeAutospacing="0" w:after="0" w:afterAutospacing="0"/>
        <w:jc w:val="both"/>
      </w:pPr>
      <w:r w:rsidRPr="00652136">
        <w:t>На волнах качается,</w:t>
      </w:r>
    </w:p>
    <w:p w:rsidR="002C2E8E" w:rsidRPr="00652136" w:rsidRDefault="002C2E8E" w:rsidP="00652136">
      <w:pPr>
        <w:pStyle w:val="a3"/>
        <w:spacing w:before="0" w:beforeAutospacing="0" w:after="0" w:afterAutospacing="0"/>
        <w:jc w:val="both"/>
      </w:pPr>
      <w:r w:rsidRPr="00652136">
        <w:t>Брызги разлетаются!</w:t>
      </w:r>
    </w:p>
    <w:p w:rsidR="002C2E8E" w:rsidRPr="00652136" w:rsidRDefault="002C2E8E" w:rsidP="00652136">
      <w:pPr>
        <w:pStyle w:val="a3"/>
        <w:spacing w:before="0" w:beforeAutospacing="0" w:after="0" w:afterAutospacing="0"/>
        <w:jc w:val="both"/>
      </w:pPr>
      <w:r w:rsidRPr="00652136">
        <w:t>– Давайте поиграем в пароходики! Плывут пароходики и гудят: «Ы-Ы-Ы!»</w:t>
      </w:r>
    </w:p>
    <w:p w:rsidR="002C2E8E" w:rsidRPr="00652136" w:rsidRDefault="002C2E8E" w:rsidP="00652136">
      <w:pPr>
        <w:pStyle w:val="a3"/>
        <w:spacing w:before="0" w:beforeAutospacing="0" w:after="0" w:afterAutospacing="0"/>
        <w:jc w:val="both"/>
      </w:pPr>
      <w:r w:rsidRPr="00652136">
        <w:t>Двигаясь по комнате, выставляем прямые руки перед собой и совершаем ими колебательные движения вверх-вниз, как будто плывем по волнам. Движения сопровождаем протяжным повторением звука Ы.</w:t>
      </w:r>
    </w:p>
    <w:p w:rsidR="002C2E8E" w:rsidRPr="00652136" w:rsidRDefault="002C2E8E" w:rsidP="00652136">
      <w:pPr>
        <w:pStyle w:val="a3"/>
        <w:spacing w:before="0" w:beforeAutospacing="0" w:after="0" w:afterAutospacing="0"/>
        <w:jc w:val="both"/>
      </w:pPr>
      <w:r w:rsidRPr="00652136">
        <w:rPr>
          <w:rStyle w:val="a5"/>
          <w:b/>
          <w:bCs/>
        </w:rPr>
        <w:t>Машины</w:t>
      </w:r>
    </w:p>
    <w:p w:rsidR="002C2E8E" w:rsidRPr="00652136" w:rsidRDefault="00652136" w:rsidP="00652136">
      <w:pPr>
        <w:pStyle w:val="a3"/>
        <w:spacing w:before="0" w:beforeAutospacing="0" w:after="0" w:afterAutospacing="0"/>
        <w:jc w:val="both"/>
      </w:pPr>
      <w:r w:rsidRPr="00652136">
        <w:rPr>
          <w:noProof/>
        </w:rPr>
        <w:drawing>
          <wp:anchor distT="0" distB="0" distL="114300" distR="114300" simplePos="0" relativeHeight="251666432" behindDoc="1" locked="0" layoutInCell="1" allowOverlap="1" wp14:anchorId="2FCE7E59" wp14:editId="1FD1D7E7">
            <wp:simplePos x="0" y="0"/>
            <wp:positionH relativeFrom="column">
              <wp:posOffset>4104005</wp:posOffset>
            </wp:positionH>
            <wp:positionV relativeFrom="paragraph">
              <wp:posOffset>3810</wp:posOffset>
            </wp:positionV>
            <wp:extent cx="1676400" cy="1201420"/>
            <wp:effectExtent l="0" t="0" r="0" b="0"/>
            <wp:wrapThrough wrapText="bothSides">
              <wp:wrapPolygon edited="0">
                <wp:start x="0" y="0"/>
                <wp:lineTo x="0" y="21235"/>
                <wp:lineTo x="21355" y="21235"/>
                <wp:lineTo x="21355" y="0"/>
                <wp:lineTo x="0" y="0"/>
              </wp:wrapPolygon>
            </wp:wrapThrough>
            <wp:docPr id="7" name="Рисунок 7" descr="C:\Users\днс\Desktop\дс\консультации\речь\Fotolia_43907330_Subscription_Monthly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нс\Desktop\дс\консультации\речь\Fotolia_43907330_Subscription_Monthly_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E8E" w:rsidRPr="00652136">
        <w:t>Цель: развитие подражания движениям и ре</w:t>
      </w:r>
      <w:r w:rsidR="00310072" w:rsidRPr="00652136">
        <w:t xml:space="preserve">чи взрослого – повторение звука </w:t>
      </w:r>
      <w:r w:rsidR="002C2E8E" w:rsidRPr="00652136">
        <w:t>Ж; слова-звукоподражания БИ-БИ.</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детям поиграть в машинки.</w:t>
      </w:r>
    </w:p>
    <w:p w:rsidR="002C2E8E" w:rsidRPr="00652136" w:rsidRDefault="002C2E8E" w:rsidP="00652136">
      <w:pPr>
        <w:pStyle w:val="a3"/>
        <w:spacing w:before="0" w:beforeAutospacing="0" w:after="0" w:afterAutospacing="0"/>
        <w:jc w:val="both"/>
      </w:pPr>
      <w:r w:rsidRPr="00652136">
        <w:t>– Послушайте стихотворение про машину:</w:t>
      </w:r>
    </w:p>
    <w:p w:rsidR="002C2E8E" w:rsidRPr="00652136" w:rsidRDefault="002C2E8E" w:rsidP="00652136">
      <w:pPr>
        <w:pStyle w:val="a3"/>
        <w:spacing w:before="0" w:beforeAutospacing="0" w:after="0" w:afterAutospacing="0"/>
        <w:jc w:val="both"/>
      </w:pPr>
      <w:r w:rsidRPr="00652136">
        <w:lastRenderedPageBreak/>
        <w:t>«Би-би-би», – гудит машина:</w:t>
      </w:r>
      <w:r w:rsidR="002F54A1" w:rsidRPr="00652136">
        <w:rPr>
          <w:snapToGrid w:val="0"/>
          <w:color w:val="000000"/>
          <w:w w:val="0"/>
          <w:u w:color="000000"/>
          <w:bdr w:val="none" w:sz="0" w:space="0" w:color="000000"/>
          <w:shd w:val="clear" w:color="000000" w:fill="000000"/>
          <w:lang w:val="x-none" w:eastAsia="x-none" w:bidi="x-none"/>
        </w:rPr>
        <w:t xml:space="preserve"> </w:t>
      </w:r>
    </w:p>
    <w:p w:rsidR="002C2E8E" w:rsidRPr="00652136" w:rsidRDefault="002C2E8E" w:rsidP="00652136">
      <w:pPr>
        <w:pStyle w:val="a3"/>
        <w:spacing w:before="0" w:beforeAutospacing="0" w:after="0" w:afterAutospacing="0"/>
        <w:jc w:val="both"/>
      </w:pPr>
      <w:r w:rsidRPr="00652136">
        <w:t>Не поеду без бензина!</w:t>
      </w:r>
    </w:p>
    <w:p w:rsidR="002C2E8E" w:rsidRPr="00652136" w:rsidRDefault="002C2E8E" w:rsidP="00652136">
      <w:pPr>
        <w:pStyle w:val="a3"/>
        <w:spacing w:before="0" w:beforeAutospacing="0" w:after="0" w:afterAutospacing="0"/>
        <w:jc w:val="both"/>
      </w:pPr>
      <w:r w:rsidRPr="00652136">
        <w:t>– Давайте поиграем в машинки! Поехали машины: «Ж-Ж-Ж!» Сигналит машина: «БИ-БИ! Освободите дорогу!»</w:t>
      </w:r>
    </w:p>
    <w:p w:rsidR="002C2E8E" w:rsidRPr="00652136" w:rsidRDefault="002C2E8E" w:rsidP="00652136">
      <w:pPr>
        <w:pStyle w:val="a3"/>
        <w:spacing w:before="0" w:beforeAutospacing="0" w:after="0" w:afterAutospacing="0"/>
        <w:jc w:val="both"/>
      </w:pPr>
      <w:r w:rsidRPr="00652136">
        <w:t>Ходим по комнате, имитируя при помощи движений рук управление машиной – крутим руль. Сопровождаем движения произнесением звука Ж и слова-звукоподражания БИ-БИ.</w:t>
      </w:r>
    </w:p>
    <w:p w:rsidR="002C2E8E" w:rsidRPr="00652136" w:rsidRDefault="002C2E8E" w:rsidP="00652136">
      <w:pPr>
        <w:pStyle w:val="a3"/>
        <w:spacing w:before="0" w:beforeAutospacing="0" w:after="0" w:afterAutospacing="0"/>
        <w:jc w:val="both"/>
      </w:pPr>
      <w:r w:rsidRPr="00652136">
        <w:rPr>
          <w:rStyle w:val="a5"/>
          <w:b/>
          <w:bCs/>
        </w:rPr>
        <w:t>Паровозы</w:t>
      </w:r>
    </w:p>
    <w:p w:rsidR="002C2E8E" w:rsidRPr="00652136" w:rsidRDefault="002F54A1" w:rsidP="00652136">
      <w:pPr>
        <w:pStyle w:val="a3"/>
        <w:spacing w:before="0" w:beforeAutospacing="0" w:after="0" w:afterAutospacing="0"/>
        <w:jc w:val="both"/>
      </w:pPr>
      <w:r w:rsidRPr="00652136">
        <w:rPr>
          <w:noProof/>
        </w:rPr>
        <w:drawing>
          <wp:anchor distT="0" distB="0" distL="114300" distR="114300" simplePos="0" relativeHeight="251667456" behindDoc="1" locked="0" layoutInCell="1" allowOverlap="1" wp14:anchorId="569661D2" wp14:editId="62339220">
            <wp:simplePos x="0" y="0"/>
            <wp:positionH relativeFrom="column">
              <wp:posOffset>4315460</wp:posOffset>
            </wp:positionH>
            <wp:positionV relativeFrom="paragraph">
              <wp:posOffset>314960</wp:posOffset>
            </wp:positionV>
            <wp:extent cx="1205230" cy="1362075"/>
            <wp:effectExtent l="0" t="0" r="0" b="9525"/>
            <wp:wrapThrough wrapText="bothSides">
              <wp:wrapPolygon edited="0">
                <wp:start x="0" y="0"/>
                <wp:lineTo x="0" y="21449"/>
                <wp:lineTo x="21168" y="21449"/>
                <wp:lineTo x="21168" y="0"/>
                <wp:lineTo x="0" y="0"/>
              </wp:wrapPolygon>
            </wp:wrapThrough>
            <wp:docPr id="8" name="Рисунок 8" descr="C:\Users\днс\Desktop\дс\консультации\речь\67d9f940983616cb348295a59ba93b5d--train-cartoon-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нс\Desktop\дс\консультации\речь\67d9f940983616cb348295a59ba93b5d--train-cartoon-transp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23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E8E" w:rsidRPr="00652136">
        <w:t xml:space="preserve">Цель: развитие подражания движениям и речи взрослого – повторение звукоподражательных слов ЧУ-ЧУ и </w:t>
      </w:r>
      <w:proofErr w:type="gramStart"/>
      <w:r w:rsidR="002C2E8E" w:rsidRPr="00652136">
        <w:t>ТУ-ТУ</w:t>
      </w:r>
      <w:proofErr w:type="gramEnd"/>
      <w:r w:rsidR="002C2E8E" w:rsidRPr="00652136">
        <w:t>.</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детям поиграть в паровозики.</w:t>
      </w:r>
      <w:r w:rsidR="002F54A1" w:rsidRPr="00652136">
        <w:rPr>
          <w:snapToGrid w:val="0"/>
          <w:color w:val="000000"/>
          <w:w w:val="0"/>
          <w:u w:color="000000"/>
          <w:bdr w:val="none" w:sz="0" w:space="0" w:color="000000"/>
          <w:shd w:val="clear" w:color="000000" w:fill="000000"/>
          <w:lang w:val="x-none" w:eastAsia="x-none" w:bidi="x-none"/>
        </w:rPr>
        <w:t xml:space="preserve"> </w:t>
      </w:r>
    </w:p>
    <w:p w:rsidR="002C2E8E" w:rsidRPr="00652136" w:rsidRDefault="002C2E8E" w:rsidP="00652136">
      <w:pPr>
        <w:pStyle w:val="a3"/>
        <w:spacing w:before="0" w:beforeAutospacing="0" w:after="0" w:afterAutospacing="0"/>
        <w:jc w:val="both"/>
      </w:pPr>
      <w:r w:rsidRPr="00652136">
        <w:t>– Послушайте стихотворение про паровоз:</w:t>
      </w:r>
    </w:p>
    <w:p w:rsidR="002C2E8E" w:rsidRPr="00652136" w:rsidRDefault="002C2E8E" w:rsidP="00652136">
      <w:pPr>
        <w:pStyle w:val="a3"/>
        <w:spacing w:before="0" w:beforeAutospacing="0" w:after="0" w:afterAutospacing="0"/>
        <w:jc w:val="both"/>
      </w:pPr>
      <w:r w:rsidRPr="00652136">
        <w:t>Весёлый паровозик</w:t>
      </w:r>
    </w:p>
    <w:p w:rsidR="002C2E8E" w:rsidRPr="00652136" w:rsidRDefault="002C2E8E" w:rsidP="00652136">
      <w:pPr>
        <w:pStyle w:val="a3"/>
        <w:spacing w:before="0" w:beforeAutospacing="0" w:after="0" w:afterAutospacing="0"/>
        <w:jc w:val="both"/>
      </w:pPr>
      <w:r w:rsidRPr="00652136">
        <w:t>Вагончики возит!</w:t>
      </w:r>
    </w:p>
    <w:p w:rsidR="002C2E8E" w:rsidRPr="00652136" w:rsidRDefault="002C2E8E" w:rsidP="00652136">
      <w:pPr>
        <w:pStyle w:val="a3"/>
        <w:spacing w:before="0" w:beforeAutospacing="0" w:after="0" w:afterAutospacing="0"/>
        <w:jc w:val="both"/>
      </w:pPr>
      <w:r w:rsidRPr="00652136">
        <w:t>Трубой пыхтит,</w:t>
      </w:r>
    </w:p>
    <w:p w:rsidR="002C2E8E" w:rsidRPr="00652136" w:rsidRDefault="002C2E8E" w:rsidP="00652136">
      <w:pPr>
        <w:pStyle w:val="a3"/>
        <w:spacing w:before="0" w:beforeAutospacing="0" w:after="0" w:afterAutospacing="0"/>
        <w:jc w:val="both"/>
      </w:pPr>
      <w:r w:rsidRPr="00652136">
        <w:t>Колёсами стучит!</w:t>
      </w:r>
    </w:p>
    <w:p w:rsidR="002C2E8E" w:rsidRPr="00652136" w:rsidRDefault="002C2E8E" w:rsidP="00652136">
      <w:pPr>
        <w:pStyle w:val="a3"/>
        <w:spacing w:before="0" w:beforeAutospacing="0" w:after="0" w:afterAutospacing="0"/>
        <w:jc w:val="both"/>
      </w:pPr>
      <w:r w:rsidRPr="00652136">
        <w:t>– Давайте поиграем в паровозы! Поехал паровозик: «ЧУ-ЧУ-ЧУ!» Сигналит паровоз: «</w:t>
      </w:r>
      <w:proofErr w:type="gramStart"/>
      <w:r w:rsidRPr="00652136">
        <w:t>ТУ-ТУ</w:t>
      </w:r>
      <w:proofErr w:type="gramEnd"/>
      <w:r w:rsidRPr="00652136">
        <w:t>!»</w:t>
      </w:r>
    </w:p>
    <w:p w:rsidR="002C2E8E" w:rsidRPr="00652136" w:rsidRDefault="002C2E8E" w:rsidP="00652136">
      <w:pPr>
        <w:pStyle w:val="a3"/>
        <w:spacing w:before="0" w:beforeAutospacing="0" w:after="0" w:afterAutospacing="0"/>
        <w:jc w:val="both"/>
      </w:pPr>
      <w:r w:rsidRPr="00652136">
        <w:t>Ходим, изображая при помощи круговых движений руками, согнутыми в локтях, движения колес поезда. Движения сопровождаются речью.</w:t>
      </w:r>
    </w:p>
    <w:p w:rsidR="002C2E8E" w:rsidRPr="00652136" w:rsidRDefault="002C2E8E" w:rsidP="00652136">
      <w:pPr>
        <w:pStyle w:val="a3"/>
        <w:spacing w:before="0" w:beforeAutospacing="0" w:after="0" w:afterAutospacing="0"/>
        <w:jc w:val="both"/>
      </w:pPr>
      <w:r w:rsidRPr="00652136">
        <w:rPr>
          <w:rStyle w:val="a5"/>
          <w:b/>
          <w:bCs/>
        </w:rPr>
        <w:t>Ёжик</w:t>
      </w:r>
    </w:p>
    <w:p w:rsidR="002C2E8E" w:rsidRPr="00652136" w:rsidRDefault="002C2E8E" w:rsidP="00652136">
      <w:pPr>
        <w:pStyle w:val="a3"/>
        <w:spacing w:before="0" w:beforeAutospacing="0" w:after="0" w:afterAutospacing="0"/>
        <w:jc w:val="both"/>
      </w:pPr>
      <w:r w:rsidRPr="00652136">
        <w:t>Цель: развитие подражания движениям и речи взрослого – повторение аморфных слов ОЙ-ОЙ-ОЙ, АЙ-АЙ-АЙ.</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Игра проводится на ковре, дети стоят напротив педагога.</w:t>
      </w:r>
    </w:p>
    <w:p w:rsidR="002C2E8E" w:rsidRPr="00652136" w:rsidRDefault="002F54A1" w:rsidP="00652136">
      <w:pPr>
        <w:pStyle w:val="a3"/>
        <w:spacing w:before="0" w:beforeAutospacing="0" w:after="0" w:afterAutospacing="0"/>
        <w:jc w:val="both"/>
      </w:pPr>
      <w:r w:rsidRPr="00652136">
        <w:rPr>
          <w:noProof/>
        </w:rPr>
        <w:drawing>
          <wp:anchor distT="0" distB="0" distL="114300" distR="114300" simplePos="0" relativeHeight="251668480" behindDoc="1" locked="0" layoutInCell="1" allowOverlap="1" wp14:anchorId="6F79B17C" wp14:editId="2A9AD66A">
            <wp:simplePos x="0" y="0"/>
            <wp:positionH relativeFrom="column">
              <wp:posOffset>4474210</wp:posOffset>
            </wp:positionH>
            <wp:positionV relativeFrom="paragraph">
              <wp:posOffset>163195</wp:posOffset>
            </wp:positionV>
            <wp:extent cx="1457960" cy="1496695"/>
            <wp:effectExtent l="0" t="0" r="8890" b="8255"/>
            <wp:wrapThrough wrapText="bothSides">
              <wp:wrapPolygon edited="0">
                <wp:start x="0" y="0"/>
                <wp:lineTo x="0" y="21444"/>
                <wp:lineTo x="21449" y="21444"/>
                <wp:lineTo x="21449" y="0"/>
                <wp:lineTo x="0" y="0"/>
              </wp:wrapPolygon>
            </wp:wrapThrough>
            <wp:docPr id="9" name="Рисунок 9" descr="C:\Users\днс\Desktop\дс\консультации\речь\7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нс\Desktop\дс\консультации\речь\73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45796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E8E" w:rsidRPr="00652136">
        <w:t>– Давайте поиграем в ёжиков. Я буду говорить слова и показывать движения, а вы повторяйте за мной!</w:t>
      </w:r>
    </w:p>
    <w:p w:rsidR="002C2E8E" w:rsidRPr="00652136" w:rsidRDefault="002C2E8E" w:rsidP="00652136">
      <w:pPr>
        <w:pStyle w:val="a3"/>
        <w:spacing w:before="0" w:beforeAutospacing="0" w:after="0" w:afterAutospacing="0"/>
        <w:jc w:val="both"/>
      </w:pPr>
      <w:r w:rsidRPr="00652136">
        <w:t>Вот свернулся ёж в клубок,</w:t>
      </w:r>
      <w:r w:rsidR="002F54A1" w:rsidRPr="00652136">
        <w:rPr>
          <w:noProof/>
        </w:rPr>
        <w:t xml:space="preserve"> </w:t>
      </w:r>
    </w:p>
    <w:p w:rsidR="002C2E8E" w:rsidRPr="00652136" w:rsidRDefault="002C2E8E" w:rsidP="00652136">
      <w:pPr>
        <w:pStyle w:val="a3"/>
        <w:spacing w:before="0" w:beforeAutospacing="0" w:after="0" w:afterAutospacing="0"/>
        <w:jc w:val="both"/>
      </w:pPr>
      <w:r w:rsidRPr="00652136">
        <w:t>(дети присаживаются на корточки)</w:t>
      </w:r>
    </w:p>
    <w:p w:rsidR="002C2E8E" w:rsidRPr="00652136" w:rsidRDefault="002C2E8E" w:rsidP="00652136">
      <w:pPr>
        <w:pStyle w:val="a3"/>
        <w:spacing w:before="0" w:beforeAutospacing="0" w:after="0" w:afterAutospacing="0"/>
        <w:jc w:val="both"/>
      </w:pPr>
      <w:r w:rsidRPr="00652136">
        <w:t>Потому что он продрог.</w:t>
      </w:r>
      <w:r w:rsidR="002F54A1" w:rsidRPr="00652136">
        <w:rPr>
          <w:snapToGrid w:val="0"/>
          <w:color w:val="000000"/>
          <w:w w:val="0"/>
          <w:u w:color="000000"/>
          <w:bdr w:val="none" w:sz="0" w:space="0" w:color="000000"/>
          <w:shd w:val="clear" w:color="000000" w:fill="000000"/>
          <w:lang w:val="x-none" w:eastAsia="x-none" w:bidi="x-none"/>
        </w:rPr>
        <w:t xml:space="preserve"> </w:t>
      </w:r>
    </w:p>
    <w:p w:rsidR="002C2E8E" w:rsidRPr="00652136" w:rsidRDefault="002C2E8E" w:rsidP="00652136">
      <w:pPr>
        <w:pStyle w:val="a3"/>
        <w:spacing w:before="0" w:beforeAutospacing="0" w:after="0" w:afterAutospacing="0"/>
        <w:jc w:val="both"/>
      </w:pPr>
      <w:r w:rsidRPr="00652136">
        <w:t>«ОЙ-ОЙ-ОЙ!»</w:t>
      </w:r>
    </w:p>
    <w:p w:rsidR="002C2E8E" w:rsidRPr="00652136" w:rsidRDefault="002C2E8E" w:rsidP="00652136">
      <w:pPr>
        <w:pStyle w:val="a3"/>
        <w:spacing w:before="0" w:beforeAutospacing="0" w:after="0" w:afterAutospacing="0"/>
        <w:jc w:val="both"/>
      </w:pPr>
      <w:r w:rsidRPr="00652136">
        <w:t>(говорим жалобным голосом вместе с детьми)</w:t>
      </w:r>
    </w:p>
    <w:p w:rsidR="002C2E8E" w:rsidRPr="00652136" w:rsidRDefault="002C2E8E" w:rsidP="00652136">
      <w:pPr>
        <w:pStyle w:val="a3"/>
        <w:spacing w:before="0" w:beforeAutospacing="0" w:after="0" w:afterAutospacing="0"/>
        <w:jc w:val="both"/>
      </w:pPr>
      <w:r w:rsidRPr="00652136">
        <w:t>Лучик ёжика коснулся,</w:t>
      </w:r>
    </w:p>
    <w:p w:rsidR="002C2E8E" w:rsidRPr="00652136" w:rsidRDefault="002C2E8E" w:rsidP="00652136">
      <w:pPr>
        <w:pStyle w:val="a3"/>
        <w:spacing w:before="0" w:beforeAutospacing="0" w:after="0" w:afterAutospacing="0"/>
        <w:jc w:val="both"/>
      </w:pPr>
      <w:r w:rsidRPr="00652136">
        <w:t>Ёжик сладко потянулся.</w:t>
      </w:r>
    </w:p>
    <w:p w:rsidR="002C2E8E" w:rsidRPr="00652136" w:rsidRDefault="002C2E8E" w:rsidP="00652136">
      <w:pPr>
        <w:pStyle w:val="a3"/>
        <w:spacing w:before="0" w:beforeAutospacing="0" w:after="0" w:afterAutospacing="0"/>
        <w:jc w:val="both"/>
      </w:pPr>
      <w:r w:rsidRPr="00652136">
        <w:t>«АЙ-АЙ-АЙ!»</w:t>
      </w:r>
    </w:p>
    <w:p w:rsidR="002C2E8E" w:rsidRPr="00652136" w:rsidRDefault="002C2E8E" w:rsidP="00652136">
      <w:pPr>
        <w:pStyle w:val="a3"/>
        <w:spacing w:before="0" w:beforeAutospacing="0" w:after="0" w:afterAutospacing="0"/>
        <w:jc w:val="both"/>
      </w:pPr>
      <w:r w:rsidRPr="00652136">
        <w:t>(говорим веселым голосом, распрямляемся, потягиваемся)</w:t>
      </w:r>
    </w:p>
    <w:p w:rsidR="002C2E8E" w:rsidRPr="00652136" w:rsidRDefault="002C2E8E" w:rsidP="00652136">
      <w:pPr>
        <w:pStyle w:val="a3"/>
        <w:spacing w:before="0" w:beforeAutospacing="0" w:after="0" w:afterAutospacing="0"/>
        <w:jc w:val="both"/>
      </w:pPr>
      <w:r w:rsidRPr="00652136">
        <w:t>Игру можно повторять несколько раз.</w:t>
      </w:r>
    </w:p>
    <w:p w:rsidR="002C2E8E" w:rsidRPr="00652136" w:rsidRDefault="002C2E8E" w:rsidP="00652136">
      <w:pPr>
        <w:pStyle w:val="a3"/>
        <w:spacing w:before="0" w:beforeAutospacing="0" w:after="0" w:afterAutospacing="0"/>
        <w:jc w:val="both"/>
      </w:pPr>
      <w:r w:rsidRPr="00652136">
        <w:rPr>
          <w:rStyle w:val="a5"/>
          <w:b/>
          <w:bCs/>
        </w:rPr>
        <w:t>Поиграем на дудочке</w:t>
      </w:r>
    </w:p>
    <w:p w:rsidR="002C2E8E" w:rsidRPr="00652136" w:rsidRDefault="002C2E8E" w:rsidP="00652136">
      <w:pPr>
        <w:pStyle w:val="a3"/>
        <w:spacing w:before="0" w:beforeAutospacing="0" w:after="0" w:afterAutospacing="0"/>
        <w:jc w:val="both"/>
      </w:pPr>
      <w:r w:rsidRPr="00652136">
        <w:t>Цель: развитие подражания движениям кистей рук и речи взрослого – повторение слова-звукоподражания ДУ-ДУ-ДУ.</w:t>
      </w:r>
    </w:p>
    <w:p w:rsidR="002C2E8E" w:rsidRPr="00652136" w:rsidRDefault="002C2E8E" w:rsidP="00652136">
      <w:pPr>
        <w:pStyle w:val="a3"/>
        <w:spacing w:before="0" w:beforeAutospacing="0" w:after="0" w:afterAutospacing="0"/>
        <w:jc w:val="both"/>
      </w:pPr>
      <w:r w:rsidRPr="00652136">
        <w:t>Оборудование: дудочка.</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детям «поиграть» на дудочке. Перед началом игры продемонстрируйте детям настоящую дудочку, поиграйте на ней. Затем изобразите игру на дудочке с помощью движений кистей рук и озвучьте ее.</w:t>
      </w:r>
    </w:p>
    <w:p w:rsidR="002C2E8E" w:rsidRPr="00652136" w:rsidRDefault="002C2E8E" w:rsidP="00652136">
      <w:pPr>
        <w:pStyle w:val="a3"/>
        <w:spacing w:before="0" w:beforeAutospacing="0" w:after="0" w:afterAutospacing="0"/>
        <w:jc w:val="both"/>
      </w:pPr>
      <w:r w:rsidRPr="00652136">
        <w:t>– Давайте поиграем на дудочке! Как дудочка дудит? «ДУ-ДУ-ДУ!» Повторяйте за мной!</w:t>
      </w:r>
    </w:p>
    <w:p w:rsidR="002C2E8E" w:rsidRPr="00652136" w:rsidRDefault="002C2E8E" w:rsidP="00652136">
      <w:pPr>
        <w:pStyle w:val="a3"/>
        <w:spacing w:before="0" w:beforeAutospacing="0" w:after="0" w:afterAutospacing="0"/>
        <w:jc w:val="both"/>
      </w:pPr>
      <w:r w:rsidRPr="00652136">
        <w:t xml:space="preserve">«Дудим» (произносим слово-звукоподражание </w:t>
      </w:r>
      <w:proofErr w:type="gramStart"/>
      <w:r w:rsidRPr="00652136">
        <w:t>ДУ-ДУ</w:t>
      </w:r>
      <w:proofErr w:type="gramEnd"/>
      <w:r w:rsidRPr="00652136">
        <w:t>) и одновременно движениями рук изображаем игру на дудочке.</w:t>
      </w:r>
    </w:p>
    <w:p w:rsidR="002C2E8E" w:rsidRPr="00652136" w:rsidRDefault="002C2E8E" w:rsidP="00652136">
      <w:pPr>
        <w:pStyle w:val="a3"/>
        <w:spacing w:before="0" w:beforeAutospacing="0" w:after="0" w:afterAutospacing="0"/>
        <w:jc w:val="both"/>
      </w:pPr>
      <w:r w:rsidRPr="00652136">
        <w:rPr>
          <w:rStyle w:val="a5"/>
          <w:b/>
          <w:bCs/>
        </w:rPr>
        <w:t>Поиграем на балалайке</w:t>
      </w:r>
    </w:p>
    <w:p w:rsidR="002C2E8E" w:rsidRPr="00652136" w:rsidRDefault="002C2E8E" w:rsidP="00652136">
      <w:pPr>
        <w:pStyle w:val="a3"/>
        <w:spacing w:before="0" w:beforeAutospacing="0" w:after="0" w:afterAutospacing="0"/>
        <w:jc w:val="both"/>
      </w:pPr>
      <w:r w:rsidRPr="00652136">
        <w:t>Цель: развитие подражания движениям рук, а также речи взрослого – повторение аморфного слова-звукоподражания ЛЯ-ЛЯ-ЛЯ.</w:t>
      </w:r>
    </w:p>
    <w:p w:rsidR="002C2E8E" w:rsidRPr="00652136" w:rsidRDefault="002C2E8E" w:rsidP="00652136">
      <w:pPr>
        <w:pStyle w:val="a3"/>
        <w:spacing w:before="0" w:beforeAutospacing="0" w:after="0" w:afterAutospacing="0"/>
        <w:jc w:val="both"/>
      </w:pPr>
      <w:r w:rsidRPr="00652136">
        <w:t>Оборудование: балалайка (или изображение балалайки).</w:t>
      </w:r>
    </w:p>
    <w:p w:rsidR="002C2E8E" w:rsidRPr="00652136" w:rsidRDefault="002C2E8E" w:rsidP="00652136">
      <w:pPr>
        <w:pStyle w:val="a3"/>
        <w:spacing w:before="0" w:beforeAutospacing="0" w:after="0" w:afterAutospacing="0"/>
        <w:jc w:val="both"/>
      </w:pPr>
      <w:r w:rsidRPr="00652136">
        <w:lastRenderedPageBreak/>
        <w:t xml:space="preserve">Ход игры: </w:t>
      </w:r>
    </w:p>
    <w:p w:rsidR="002C2E8E" w:rsidRPr="00652136" w:rsidRDefault="002C2E8E" w:rsidP="00652136">
      <w:pPr>
        <w:pStyle w:val="a3"/>
        <w:spacing w:before="0" w:beforeAutospacing="0" w:after="0" w:afterAutospacing="0"/>
        <w:jc w:val="both"/>
      </w:pPr>
      <w:r w:rsidRPr="00652136">
        <w:t>Предложите детям «поиграть» на балалайке. Перед началом игры продемонстрируйте детям настоящую балалайку и поиграйте на ней (или покажите картинку с ее изображением, чтобы дети могли представить себе внешний вид инструмента; балалайку можно заменить детской гитарой). Затем изобразите игру на балалайке с помощью колебательных движений рук вверх-вниз и озвучьте ее.</w:t>
      </w:r>
    </w:p>
    <w:p w:rsidR="002C2E8E" w:rsidRPr="00652136" w:rsidRDefault="002C2E8E" w:rsidP="00652136">
      <w:pPr>
        <w:pStyle w:val="a3"/>
        <w:spacing w:before="0" w:beforeAutospacing="0" w:after="0" w:afterAutospacing="0"/>
        <w:jc w:val="both"/>
      </w:pPr>
      <w:r w:rsidRPr="00652136">
        <w:t>– А теперь давайте поиграем на балалайке: «ЛЯ-ЛЯ-ЛЯ!»</w:t>
      </w:r>
    </w:p>
    <w:p w:rsidR="002C2E8E" w:rsidRPr="00652136" w:rsidRDefault="002C2E8E" w:rsidP="00652136">
      <w:pPr>
        <w:pStyle w:val="a3"/>
        <w:spacing w:before="0" w:beforeAutospacing="0" w:after="0" w:afterAutospacing="0"/>
        <w:jc w:val="both"/>
      </w:pPr>
      <w:r w:rsidRPr="00652136">
        <w:t xml:space="preserve">Изображаем игру на балалайке с одновременным </w:t>
      </w:r>
      <w:proofErr w:type="spellStart"/>
      <w:r w:rsidRPr="00652136">
        <w:t>пропеванием</w:t>
      </w:r>
      <w:proofErr w:type="spellEnd"/>
      <w:r w:rsidRPr="00652136">
        <w:t xml:space="preserve"> </w:t>
      </w:r>
      <w:proofErr w:type="gramStart"/>
      <w:r w:rsidRPr="00652136">
        <w:t>ЛЯ-ЛЯ</w:t>
      </w:r>
      <w:proofErr w:type="gramEnd"/>
      <w:r w:rsidRPr="00652136">
        <w:t>-ЛЯ.</w:t>
      </w:r>
    </w:p>
    <w:p w:rsidR="002C2E8E" w:rsidRPr="00652136" w:rsidRDefault="002C2E8E" w:rsidP="00652136">
      <w:pPr>
        <w:pStyle w:val="a3"/>
        <w:spacing w:before="0" w:beforeAutospacing="0" w:after="0" w:afterAutospacing="0"/>
        <w:jc w:val="both"/>
      </w:pPr>
      <w:r w:rsidRPr="00652136">
        <w:rPr>
          <w:rStyle w:val="a5"/>
          <w:b/>
          <w:bCs/>
        </w:rPr>
        <w:t>Позвеним колокольчиком</w:t>
      </w:r>
    </w:p>
    <w:p w:rsidR="002C2E8E" w:rsidRPr="00652136" w:rsidRDefault="002C2E8E" w:rsidP="00652136">
      <w:pPr>
        <w:pStyle w:val="a3"/>
        <w:spacing w:before="0" w:beforeAutospacing="0" w:after="0" w:afterAutospacing="0"/>
        <w:jc w:val="both"/>
      </w:pPr>
      <w:r w:rsidRPr="00652136">
        <w:t>Цель: развитие подражания движениям руки, а также речи взрослого – повторение слов-звукоподражаний ДОН-ДОН, ДИН-ДОН, ДИНЬ-ДИНЬ-ДИНЬ.</w:t>
      </w:r>
    </w:p>
    <w:p w:rsidR="002C2E8E" w:rsidRPr="00652136" w:rsidRDefault="002C2E8E" w:rsidP="00652136">
      <w:pPr>
        <w:pStyle w:val="a3"/>
        <w:spacing w:before="0" w:beforeAutospacing="0" w:after="0" w:afterAutospacing="0"/>
        <w:jc w:val="both"/>
      </w:pPr>
      <w:r w:rsidRPr="00652136">
        <w:t>Оборудование: колокольчик.</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детям «позвенеть» колокольчиком. Перед началом игры продемонстрируйте детям настоящий колокольчик и позвените им. Затем изобразите, как звените колокольчиком с помощью колебательных движений руки и речи.</w:t>
      </w:r>
    </w:p>
    <w:p w:rsidR="002C2E8E" w:rsidRPr="00652136" w:rsidRDefault="002C2E8E" w:rsidP="00652136">
      <w:pPr>
        <w:pStyle w:val="a3"/>
        <w:spacing w:before="0" w:beforeAutospacing="0" w:after="0" w:afterAutospacing="0"/>
        <w:jc w:val="both"/>
      </w:pPr>
      <w:r w:rsidRPr="00652136">
        <w:t>– Давайте позвеним колокольчиком: «ДИНЬ-ДИНЬ-ДИНЬ!»</w:t>
      </w:r>
    </w:p>
    <w:p w:rsidR="002C2E8E" w:rsidRPr="00652136" w:rsidRDefault="002C2E8E" w:rsidP="00652136">
      <w:pPr>
        <w:pStyle w:val="a3"/>
        <w:spacing w:before="0" w:beforeAutospacing="0" w:after="0" w:afterAutospacing="0"/>
        <w:jc w:val="both"/>
      </w:pPr>
      <w:r w:rsidRPr="00652136">
        <w:t>Имитируем движение игры на колокольчике – поднимаем руку и машем ею из стороны в сторону. Можно предложить позвенеть по-другому: ДОН-ДОН! Или ДИН-ДОН! Выбирайте вариант, который больше нравится детям, лучше запоминается и легче воспроизводится в речи.</w:t>
      </w:r>
    </w:p>
    <w:p w:rsidR="002C2E8E" w:rsidRPr="00652136" w:rsidRDefault="002C2E8E" w:rsidP="00652136">
      <w:pPr>
        <w:pStyle w:val="a3"/>
        <w:spacing w:before="0" w:beforeAutospacing="0" w:after="0" w:afterAutospacing="0"/>
        <w:jc w:val="both"/>
      </w:pPr>
      <w:r w:rsidRPr="00652136">
        <w:t>Если у малышей хорошо получаются разные варианты звукоподражания, можно использовать их в одной игре. В этом случае дается следующая инструкция:</w:t>
      </w:r>
    </w:p>
    <w:p w:rsidR="002C2E8E" w:rsidRPr="00652136" w:rsidRDefault="002C2E8E" w:rsidP="00652136">
      <w:pPr>
        <w:pStyle w:val="a3"/>
        <w:spacing w:before="0" w:beforeAutospacing="0" w:after="0" w:afterAutospacing="0"/>
        <w:jc w:val="both"/>
      </w:pPr>
      <w:r w:rsidRPr="00652136">
        <w:t>– Звенеть колокольчиком можно по-разному. Давайте позвеним так: «ДОН-ДОН-ДОН!» А теперь вот так: «ДИНЬ-ДИНЬ-ДИНЬ!» Повторяйте за мной!</w:t>
      </w:r>
    </w:p>
    <w:p w:rsidR="002C2E8E" w:rsidRPr="00652136" w:rsidRDefault="002C2E8E" w:rsidP="00652136">
      <w:pPr>
        <w:pStyle w:val="a3"/>
        <w:spacing w:before="0" w:beforeAutospacing="0" w:after="0" w:afterAutospacing="0"/>
        <w:jc w:val="both"/>
      </w:pPr>
      <w:r w:rsidRPr="00652136">
        <w:t>Если же воспроизведение этих аморфных слов вызывает затруднения, лучше их не смешивать и отрабатывать в речи один вариант.</w:t>
      </w:r>
    </w:p>
    <w:p w:rsidR="002C2E8E" w:rsidRPr="00652136" w:rsidRDefault="002C2E8E" w:rsidP="00652136">
      <w:pPr>
        <w:pStyle w:val="a3"/>
        <w:spacing w:before="0" w:beforeAutospacing="0" w:after="0" w:afterAutospacing="0"/>
        <w:jc w:val="both"/>
      </w:pPr>
      <w:r w:rsidRPr="00652136">
        <w:rPr>
          <w:rStyle w:val="a5"/>
          <w:b/>
          <w:bCs/>
        </w:rPr>
        <w:t>Бьём в барабан</w:t>
      </w:r>
      <w:r w:rsidRPr="00652136">
        <w:t> </w:t>
      </w:r>
    </w:p>
    <w:p w:rsidR="002C2E8E" w:rsidRPr="00652136" w:rsidRDefault="002C2E8E" w:rsidP="00652136">
      <w:pPr>
        <w:pStyle w:val="a3"/>
        <w:spacing w:before="0" w:beforeAutospacing="0" w:after="0" w:afterAutospacing="0"/>
        <w:jc w:val="both"/>
      </w:pPr>
      <w:r w:rsidRPr="00652136">
        <w:t>Цель: развитие подражания движениям рук и речи взрослого – повторение аморфных слов-звукоподражаний ТА-ТА-ТА, БОМ-БОМ-БОМ, БАМ-БАМ-БАМ.</w:t>
      </w:r>
    </w:p>
    <w:p w:rsidR="002C2E8E" w:rsidRPr="00652136" w:rsidRDefault="002C2E8E" w:rsidP="00652136">
      <w:pPr>
        <w:pStyle w:val="a3"/>
        <w:spacing w:before="0" w:beforeAutospacing="0" w:after="0" w:afterAutospacing="0"/>
        <w:jc w:val="both"/>
      </w:pPr>
      <w:r w:rsidRPr="00652136">
        <w:t>Оборудование: барабан.</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детям «поиграть» на барабане. Перед началом игры продемонстрируйте настоящий барабан. Затем изобразите игру на барабане с помощью движений и озвучьте ее.</w:t>
      </w:r>
    </w:p>
    <w:p w:rsidR="002C2E8E" w:rsidRPr="00652136" w:rsidRDefault="002C2E8E" w:rsidP="00652136">
      <w:pPr>
        <w:pStyle w:val="a3"/>
        <w:spacing w:before="0" w:beforeAutospacing="0" w:after="0" w:afterAutospacing="0"/>
        <w:jc w:val="both"/>
      </w:pPr>
      <w:r w:rsidRPr="00652136">
        <w:t>– А как мы бьем в барабан? «ТА-ТА-ТА!»</w:t>
      </w:r>
    </w:p>
    <w:p w:rsidR="002C2E8E" w:rsidRPr="00652136" w:rsidRDefault="002C2E8E" w:rsidP="00652136">
      <w:pPr>
        <w:pStyle w:val="a3"/>
        <w:spacing w:before="0" w:beforeAutospacing="0" w:after="0" w:afterAutospacing="0"/>
        <w:jc w:val="both"/>
      </w:pPr>
      <w:r w:rsidRPr="00652136">
        <w:t>При этом имитируем игру на барабане, поочередно поднимая и опуская согнутые в локтях руки.</w:t>
      </w:r>
    </w:p>
    <w:p w:rsidR="002C2E8E" w:rsidRPr="00652136" w:rsidRDefault="002C2E8E" w:rsidP="00652136">
      <w:pPr>
        <w:pStyle w:val="a3"/>
        <w:spacing w:before="0" w:beforeAutospacing="0" w:after="0" w:afterAutospacing="0"/>
        <w:jc w:val="both"/>
      </w:pPr>
      <w:r w:rsidRPr="00652136">
        <w:t>Можно предложить побарабанить по-другому: БОМ-БОМ-БОМ! БАМ-БАМ-БАМ! Выбирайте вариант, который больше нравится детям, лучше запоминается, легче воспроизводится в речи. Можно использовать в одной игре разные варианты звукового сопровождения. В этом случае дается следующая инструкция:</w:t>
      </w:r>
    </w:p>
    <w:p w:rsidR="002C2E8E" w:rsidRPr="00652136" w:rsidRDefault="002C2E8E" w:rsidP="00652136">
      <w:pPr>
        <w:pStyle w:val="a3"/>
        <w:spacing w:before="0" w:beforeAutospacing="0" w:after="0" w:afterAutospacing="0"/>
        <w:jc w:val="both"/>
      </w:pPr>
      <w:r w:rsidRPr="00652136">
        <w:t>– Барабанить можно по-разному. Давайте бить в барабан так: «ТА-ТА-ТА!» А теперь по-другому: «БОМ-БОМ-БОМ!» А теперь вот так: «БАМ-БАМ-БАМ!» Повторяйте за мной!</w:t>
      </w:r>
    </w:p>
    <w:p w:rsidR="002C2E8E" w:rsidRPr="00652136" w:rsidRDefault="002C2E8E" w:rsidP="00652136">
      <w:pPr>
        <w:pStyle w:val="a3"/>
        <w:spacing w:before="0" w:beforeAutospacing="0" w:after="0" w:afterAutospacing="0"/>
        <w:jc w:val="both"/>
      </w:pPr>
      <w:r w:rsidRPr="00652136">
        <w:t>Если же воспроизведение этих аморфных слов вызывает затруднения, лучше их не смешивать и отрабатывать в речи один вариант. Когда дети хорошо запомнят игру на барабане, дудочке, колокольчике и балалайке, можно предложить выполнять необходимые движения и речевое сопровождение к ним в одной игре.</w:t>
      </w:r>
    </w:p>
    <w:p w:rsidR="002C2E8E" w:rsidRPr="00652136" w:rsidRDefault="002C2E8E" w:rsidP="00652136">
      <w:pPr>
        <w:pStyle w:val="a3"/>
        <w:spacing w:before="0" w:beforeAutospacing="0" w:after="0" w:afterAutospacing="0"/>
        <w:jc w:val="both"/>
      </w:pPr>
      <w:r w:rsidRPr="00652136">
        <w:t>– Бьем в барабан – «ТА-ТА-ТА!» Поиграем на дудочке – «ДУ-ДУ-ДУ!» Позвеним колокольчиком – «ДОН-ДОН-ДОН»! Поиграем на балалайке – «ЛЯ-ЛЯ-ЛЯ!»</w:t>
      </w:r>
    </w:p>
    <w:p w:rsidR="002C2E8E" w:rsidRPr="00652136" w:rsidRDefault="002C2E8E" w:rsidP="00652136">
      <w:pPr>
        <w:pStyle w:val="a3"/>
        <w:spacing w:before="0" w:beforeAutospacing="0" w:after="0" w:afterAutospacing="0"/>
        <w:jc w:val="both"/>
      </w:pPr>
      <w:r w:rsidRPr="00652136">
        <w:t>Более сложный вариант игры – действие по словесной инструкции без одновременного показа движений.</w:t>
      </w:r>
    </w:p>
    <w:p w:rsidR="002C2E8E" w:rsidRPr="00652136" w:rsidRDefault="002C2E8E" w:rsidP="00652136">
      <w:pPr>
        <w:pStyle w:val="a3"/>
        <w:spacing w:before="0" w:beforeAutospacing="0" w:after="0" w:afterAutospacing="0"/>
        <w:jc w:val="both"/>
      </w:pPr>
      <w:r w:rsidRPr="00652136">
        <w:rPr>
          <w:rStyle w:val="a5"/>
          <w:b/>
          <w:bCs/>
        </w:rPr>
        <w:lastRenderedPageBreak/>
        <w:t>Ехали-ехали</w:t>
      </w:r>
    </w:p>
    <w:p w:rsidR="002C2E8E" w:rsidRPr="00652136" w:rsidRDefault="00652136" w:rsidP="00652136">
      <w:pPr>
        <w:pStyle w:val="a3"/>
        <w:spacing w:before="0" w:beforeAutospacing="0" w:after="0" w:afterAutospacing="0"/>
        <w:jc w:val="both"/>
      </w:pPr>
      <w:r w:rsidRPr="00652136">
        <w:rPr>
          <w:noProof/>
        </w:rPr>
        <w:drawing>
          <wp:anchor distT="0" distB="0" distL="114300" distR="114300" simplePos="0" relativeHeight="251660288" behindDoc="1" locked="0" layoutInCell="1" allowOverlap="1" wp14:anchorId="2267BCE6" wp14:editId="00C67BAE">
            <wp:simplePos x="0" y="0"/>
            <wp:positionH relativeFrom="column">
              <wp:posOffset>4326255</wp:posOffset>
            </wp:positionH>
            <wp:positionV relativeFrom="paragraph">
              <wp:posOffset>108585</wp:posOffset>
            </wp:positionV>
            <wp:extent cx="1376680" cy="1185545"/>
            <wp:effectExtent l="0" t="0" r="0" b="0"/>
            <wp:wrapThrough wrapText="bothSides">
              <wp:wrapPolygon edited="0">
                <wp:start x="0" y="0"/>
                <wp:lineTo x="0" y="21172"/>
                <wp:lineTo x="21221" y="21172"/>
                <wp:lineTo x="21221" y="0"/>
                <wp:lineTo x="0" y="0"/>
              </wp:wrapPolygon>
            </wp:wrapThrough>
            <wp:docPr id="2" name="Рисунок 2" descr="C:\Users\днс\Desktop\дс\консультации\речь\23001394-Мультфильм-мальчик-и-девочка-верхом-на-пони-лоша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нс\Desktop\дс\консультации\речь\23001394-Мультфильм-мальчик-и-девочка-верхом-на-пони-лошад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68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E8E" w:rsidRPr="00652136">
        <w:t>Цель: физическое развитие; развитие подражания движениям и речи взрослого – повторение аморфных слов-звукоподражаний ГОП-ГОП-ГОП, БИ-БИ-БИ и др.</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малышам поиграть в игру «Ехали-ехали».</w:t>
      </w:r>
    </w:p>
    <w:p w:rsidR="002C2E8E" w:rsidRPr="00652136" w:rsidRDefault="002C2E8E" w:rsidP="00652136">
      <w:pPr>
        <w:pStyle w:val="a3"/>
        <w:spacing w:before="0" w:beforeAutospacing="0" w:after="0" w:afterAutospacing="0"/>
        <w:jc w:val="both"/>
      </w:pPr>
      <w:r w:rsidRPr="00652136">
        <w:t>– Слушайте и повторяйте за мной!</w:t>
      </w:r>
    </w:p>
    <w:p w:rsidR="002C2E8E" w:rsidRPr="00652136" w:rsidRDefault="002C2E8E" w:rsidP="00652136">
      <w:pPr>
        <w:pStyle w:val="a3"/>
        <w:spacing w:before="0" w:beforeAutospacing="0" w:after="0" w:afterAutospacing="0"/>
        <w:jc w:val="both"/>
      </w:pPr>
      <w:r w:rsidRPr="00652136">
        <w:t>На лошадке ехали,</w:t>
      </w:r>
      <w:r w:rsidR="00273084" w:rsidRPr="00652136">
        <w:rPr>
          <w:noProof/>
        </w:rPr>
        <w:t xml:space="preserve"> </w:t>
      </w:r>
    </w:p>
    <w:p w:rsidR="002C2E8E" w:rsidRPr="00652136" w:rsidRDefault="002C2E8E" w:rsidP="00652136">
      <w:pPr>
        <w:pStyle w:val="a3"/>
        <w:spacing w:before="0" w:beforeAutospacing="0" w:after="0" w:afterAutospacing="0"/>
        <w:jc w:val="both"/>
      </w:pPr>
      <w:r w:rsidRPr="00652136">
        <w:t>В огород заехали.</w:t>
      </w:r>
    </w:p>
    <w:p w:rsidR="002C2E8E" w:rsidRPr="00652136" w:rsidRDefault="002C2E8E" w:rsidP="00652136">
      <w:pPr>
        <w:pStyle w:val="a3"/>
        <w:spacing w:before="0" w:beforeAutospacing="0" w:after="0" w:afterAutospacing="0"/>
        <w:jc w:val="both"/>
      </w:pPr>
      <w:r w:rsidRPr="00652136">
        <w:t>(легонько приседаем на месте, руки вытянуты, будто держат вожжи)</w:t>
      </w:r>
    </w:p>
    <w:p w:rsidR="002C2E8E" w:rsidRPr="00652136" w:rsidRDefault="002C2E8E" w:rsidP="00652136">
      <w:pPr>
        <w:pStyle w:val="a3"/>
        <w:spacing w:before="0" w:beforeAutospacing="0" w:after="0" w:afterAutospacing="0"/>
        <w:jc w:val="both"/>
      </w:pPr>
      <w:r w:rsidRPr="00652136">
        <w:t>ГОП-ГОП-ГОП!</w:t>
      </w:r>
    </w:p>
    <w:p w:rsidR="002C2E8E" w:rsidRPr="00652136" w:rsidRDefault="00652136" w:rsidP="00652136">
      <w:pPr>
        <w:pStyle w:val="a3"/>
        <w:spacing w:before="0" w:beforeAutospacing="0" w:after="0" w:afterAutospacing="0"/>
        <w:jc w:val="both"/>
      </w:pPr>
      <w:r w:rsidRPr="00652136">
        <w:rPr>
          <w:noProof/>
        </w:rPr>
        <w:drawing>
          <wp:anchor distT="0" distB="0" distL="114300" distR="114300" simplePos="0" relativeHeight="251661312" behindDoc="1" locked="0" layoutInCell="1" allowOverlap="1" wp14:anchorId="628DEAC4" wp14:editId="7974539E">
            <wp:simplePos x="0" y="0"/>
            <wp:positionH relativeFrom="column">
              <wp:posOffset>4184015</wp:posOffset>
            </wp:positionH>
            <wp:positionV relativeFrom="paragraph">
              <wp:posOffset>15240</wp:posOffset>
            </wp:positionV>
            <wp:extent cx="1147445" cy="1186815"/>
            <wp:effectExtent l="0" t="0" r="0" b="0"/>
            <wp:wrapThrough wrapText="bothSides">
              <wp:wrapPolygon edited="0">
                <wp:start x="0" y="0"/>
                <wp:lineTo x="0" y="21149"/>
                <wp:lineTo x="21158" y="21149"/>
                <wp:lineTo x="21158" y="0"/>
                <wp:lineTo x="0" y="0"/>
              </wp:wrapPolygon>
            </wp:wrapThrough>
            <wp:docPr id="3" name="Рисунок 3" descr="C:\Users\днс\Desktop\дс\консультации\речь\20754201-boy-cartoon-in-the-red-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нс\Desktop\дс\консультации\речь\20754201-boy-cartoon-in-the-red-c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44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E8E" w:rsidRPr="00652136">
        <w:t>ГОП-ГОП-ГОП!</w:t>
      </w:r>
      <w:r w:rsidR="00273084" w:rsidRPr="00652136">
        <w:rPr>
          <w:snapToGrid w:val="0"/>
          <w:color w:val="000000"/>
          <w:w w:val="0"/>
          <w:u w:color="000000"/>
          <w:bdr w:val="none" w:sz="0" w:space="0" w:color="000000"/>
          <w:shd w:val="clear" w:color="000000" w:fill="000000"/>
          <w:lang w:val="x-none" w:eastAsia="x-none" w:bidi="x-none"/>
        </w:rPr>
        <w:t xml:space="preserve"> </w:t>
      </w:r>
    </w:p>
    <w:p w:rsidR="002C2E8E" w:rsidRPr="00652136" w:rsidRDefault="002C2E8E" w:rsidP="00652136">
      <w:pPr>
        <w:pStyle w:val="a3"/>
        <w:spacing w:before="0" w:beforeAutospacing="0" w:after="0" w:afterAutospacing="0"/>
        <w:jc w:val="both"/>
      </w:pPr>
      <w:r w:rsidRPr="00652136">
        <w:t>(хлопки ладошками – два коротких, один длинный)</w:t>
      </w:r>
    </w:p>
    <w:p w:rsidR="002C2E8E" w:rsidRPr="00652136" w:rsidRDefault="002C2E8E" w:rsidP="00652136">
      <w:pPr>
        <w:pStyle w:val="a3"/>
        <w:spacing w:before="0" w:beforeAutospacing="0" w:after="0" w:afterAutospacing="0"/>
        <w:jc w:val="both"/>
      </w:pPr>
      <w:r w:rsidRPr="00652136">
        <w:t>На машине ехали,</w:t>
      </w:r>
    </w:p>
    <w:p w:rsidR="002C2E8E" w:rsidRPr="00652136" w:rsidRDefault="002C2E8E" w:rsidP="00652136">
      <w:pPr>
        <w:pStyle w:val="a3"/>
        <w:spacing w:before="0" w:beforeAutospacing="0" w:after="0" w:afterAutospacing="0"/>
        <w:jc w:val="both"/>
      </w:pPr>
      <w:r w:rsidRPr="00652136">
        <w:t>До угла доехали.</w:t>
      </w:r>
    </w:p>
    <w:p w:rsidR="002C2E8E" w:rsidRPr="00652136" w:rsidRDefault="002C2E8E" w:rsidP="00652136">
      <w:pPr>
        <w:pStyle w:val="a3"/>
        <w:spacing w:before="0" w:beforeAutospacing="0" w:after="0" w:afterAutospacing="0"/>
        <w:jc w:val="both"/>
      </w:pPr>
      <w:r w:rsidRPr="00652136">
        <w:t>(повороты руками, которые будто держат руль)</w:t>
      </w:r>
    </w:p>
    <w:p w:rsidR="002C2E8E" w:rsidRPr="00652136" w:rsidRDefault="002C2E8E" w:rsidP="00652136">
      <w:pPr>
        <w:pStyle w:val="a3"/>
        <w:spacing w:before="0" w:beforeAutospacing="0" w:after="0" w:afterAutospacing="0"/>
        <w:jc w:val="both"/>
      </w:pPr>
      <w:r w:rsidRPr="00652136">
        <w:t>БИ-БИ-БИ!</w:t>
      </w:r>
    </w:p>
    <w:p w:rsidR="002C2E8E" w:rsidRPr="00652136" w:rsidRDefault="002C2E8E" w:rsidP="00652136">
      <w:pPr>
        <w:pStyle w:val="a3"/>
        <w:spacing w:before="0" w:beforeAutospacing="0" w:after="0" w:afterAutospacing="0"/>
        <w:jc w:val="both"/>
      </w:pPr>
      <w:r w:rsidRPr="00652136">
        <w:t>БИ-БИ-БИ!</w:t>
      </w:r>
      <w:r w:rsidR="002F54A1" w:rsidRPr="00652136">
        <w:rPr>
          <w:snapToGrid w:val="0"/>
          <w:color w:val="000000"/>
          <w:w w:val="0"/>
          <w:u w:color="000000"/>
          <w:bdr w:val="none" w:sz="0" w:space="0" w:color="000000"/>
          <w:shd w:val="clear" w:color="000000" w:fill="000000"/>
          <w:lang w:val="x-none" w:eastAsia="x-none" w:bidi="x-none"/>
        </w:rPr>
        <w:t xml:space="preserve"> </w:t>
      </w:r>
    </w:p>
    <w:p w:rsidR="002C2E8E" w:rsidRPr="00652136" w:rsidRDefault="002C2E8E" w:rsidP="00652136">
      <w:pPr>
        <w:pStyle w:val="a3"/>
        <w:spacing w:before="0" w:beforeAutospacing="0" w:after="0" w:afterAutospacing="0"/>
        <w:jc w:val="both"/>
      </w:pPr>
      <w:r w:rsidRPr="00652136">
        <w:t>(большим пальцем надавить на сигнал)</w:t>
      </w:r>
    </w:p>
    <w:p w:rsidR="002C2E8E" w:rsidRPr="00652136" w:rsidRDefault="00652136" w:rsidP="00652136">
      <w:pPr>
        <w:pStyle w:val="a3"/>
        <w:spacing w:before="0" w:beforeAutospacing="0" w:after="0" w:afterAutospacing="0"/>
        <w:jc w:val="both"/>
      </w:pPr>
      <w:r w:rsidRPr="00652136">
        <w:rPr>
          <w:noProof/>
        </w:rPr>
        <w:drawing>
          <wp:anchor distT="0" distB="0" distL="114300" distR="114300" simplePos="0" relativeHeight="251662336" behindDoc="1" locked="0" layoutInCell="1" allowOverlap="1" wp14:anchorId="24282DF0" wp14:editId="34771592">
            <wp:simplePos x="0" y="0"/>
            <wp:positionH relativeFrom="column">
              <wp:posOffset>4043045</wp:posOffset>
            </wp:positionH>
            <wp:positionV relativeFrom="paragraph">
              <wp:posOffset>16510</wp:posOffset>
            </wp:positionV>
            <wp:extent cx="1959610" cy="1045210"/>
            <wp:effectExtent l="0" t="0" r="2540" b="2540"/>
            <wp:wrapThrough wrapText="bothSides">
              <wp:wrapPolygon edited="0">
                <wp:start x="0" y="0"/>
                <wp:lineTo x="0" y="21259"/>
                <wp:lineTo x="21418" y="21259"/>
                <wp:lineTo x="21418" y="0"/>
                <wp:lineTo x="0" y="0"/>
              </wp:wrapPolygon>
            </wp:wrapThrough>
            <wp:docPr id="4" name="Рисунок 4" descr="C:\Users\днс\Desktop\дс\консультации\речь\5113732_stock-vector-train-with-happy-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нс\Desktop\дс\консультации\речь\5113732_stock-vector-train-with-happy-kid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961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E8E" w:rsidRPr="00652136">
        <w:t>Паровозом ехали,</w:t>
      </w:r>
    </w:p>
    <w:p w:rsidR="002C2E8E" w:rsidRPr="00652136" w:rsidRDefault="002C2E8E" w:rsidP="00652136">
      <w:pPr>
        <w:pStyle w:val="a3"/>
        <w:spacing w:before="0" w:beforeAutospacing="0" w:after="0" w:afterAutospacing="0"/>
        <w:jc w:val="both"/>
      </w:pPr>
      <w:r w:rsidRPr="00652136">
        <w:t>До горы доехали.</w:t>
      </w:r>
    </w:p>
    <w:p w:rsidR="002C2E8E" w:rsidRPr="00652136" w:rsidRDefault="002C2E8E" w:rsidP="00652136">
      <w:pPr>
        <w:pStyle w:val="a3"/>
        <w:spacing w:before="0" w:beforeAutospacing="0" w:after="0" w:afterAutospacing="0"/>
        <w:jc w:val="both"/>
      </w:pPr>
      <w:r w:rsidRPr="00652136">
        <w:t>(круговые движения руками, согнутыми в локтях в направлении вперед-назад)</w:t>
      </w:r>
    </w:p>
    <w:p w:rsidR="002C2E8E" w:rsidRPr="00652136" w:rsidRDefault="002C2E8E" w:rsidP="00652136">
      <w:pPr>
        <w:pStyle w:val="a3"/>
        <w:spacing w:before="0" w:beforeAutospacing="0" w:after="0" w:afterAutospacing="0"/>
        <w:jc w:val="both"/>
      </w:pPr>
      <w:r w:rsidRPr="00652136">
        <w:t>ТУ-ТУ-ТУ!</w:t>
      </w:r>
    </w:p>
    <w:p w:rsidR="002C2E8E" w:rsidRPr="00652136" w:rsidRDefault="002C2E8E" w:rsidP="00652136">
      <w:pPr>
        <w:pStyle w:val="a3"/>
        <w:spacing w:before="0" w:beforeAutospacing="0" w:after="0" w:afterAutospacing="0"/>
        <w:jc w:val="both"/>
      </w:pPr>
      <w:r w:rsidRPr="00652136">
        <w:t>ТУ-ТУ-ТУ!</w:t>
      </w:r>
      <w:r w:rsidR="002F54A1" w:rsidRPr="00652136">
        <w:rPr>
          <w:snapToGrid w:val="0"/>
          <w:color w:val="000000"/>
          <w:w w:val="0"/>
          <w:u w:color="000000"/>
          <w:bdr w:val="none" w:sz="0" w:space="0" w:color="000000"/>
          <w:shd w:val="clear" w:color="000000" w:fill="000000"/>
          <w:lang w:val="x-none" w:eastAsia="x-none" w:bidi="x-none"/>
        </w:rPr>
        <w:t xml:space="preserve"> </w:t>
      </w:r>
    </w:p>
    <w:p w:rsidR="002C2E8E" w:rsidRPr="00652136" w:rsidRDefault="002C2E8E" w:rsidP="00652136">
      <w:pPr>
        <w:pStyle w:val="a3"/>
        <w:spacing w:before="0" w:beforeAutospacing="0" w:after="0" w:afterAutospacing="0"/>
        <w:jc w:val="both"/>
      </w:pPr>
      <w:r w:rsidRPr="00652136">
        <w:t>(широкое движение рукой, согнутой в локте, сверху вниз, как будто тянем рычаг гудка)</w:t>
      </w:r>
    </w:p>
    <w:p w:rsidR="002C2E8E" w:rsidRPr="00652136" w:rsidRDefault="002C2E8E" w:rsidP="00652136">
      <w:pPr>
        <w:pStyle w:val="a3"/>
        <w:spacing w:before="0" w:beforeAutospacing="0" w:after="0" w:afterAutospacing="0"/>
        <w:jc w:val="both"/>
      </w:pPr>
      <w:r w:rsidRPr="00652136">
        <w:rPr>
          <w:rStyle w:val="a5"/>
          <w:b/>
          <w:bCs/>
        </w:rPr>
        <w:t>Котята спят</w:t>
      </w:r>
    </w:p>
    <w:p w:rsidR="002C2E8E" w:rsidRPr="00652136" w:rsidRDefault="002C2E8E" w:rsidP="00652136">
      <w:pPr>
        <w:pStyle w:val="a3"/>
        <w:spacing w:before="0" w:beforeAutospacing="0" w:after="0" w:afterAutospacing="0"/>
        <w:jc w:val="both"/>
      </w:pPr>
      <w:r w:rsidRPr="00652136">
        <w:t>Цель: физическое развитие; развитие подражания движениям и речи взрослого – повторение слов-звукоподражаний МУР, ГАВ.</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малышам поиграть в игру «Котята спят».</w:t>
      </w:r>
    </w:p>
    <w:p w:rsidR="002C2E8E" w:rsidRPr="00652136" w:rsidRDefault="002C2E8E" w:rsidP="00652136">
      <w:pPr>
        <w:pStyle w:val="a3"/>
        <w:spacing w:before="0" w:beforeAutospacing="0" w:after="0" w:afterAutospacing="0"/>
        <w:jc w:val="both"/>
      </w:pPr>
      <w:r w:rsidRPr="00652136">
        <w:t>– Давайте поиграем в маленьких котят. Слушайте и повторяйте за мной!</w:t>
      </w:r>
    </w:p>
    <w:p w:rsidR="002C2E8E" w:rsidRPr="00652136" w:rsidRDefault="002C2E8E" w:rsidP="00652136">
      <w:pPr>
        <w:pStyle w:val="a3"/>
        <w:spacing w:before="0" w:beforeAutospacing="0" w:after="0" w:afterAutospacing="0"/>
        <w:jc w:val="both"/>
      </w:pPr>
      <w:r w:rsidRPr="00652136">
        <w:t xml:space="preserve">Исходное положение – дети лежат на ковре, при слове «МУР» – </w:t>
      </w:r>
      <w:proofErr w:type="spellStart"/>
      <w:r w:rsidRPr="00652136">
        <w:t>мурлыкают</w:t>
      </w:r>
      <w:proofErr w:type="spellEnd"/>
      <w:r w:rsidRPr="00652136">
        <w:t>.</w:t>
      </w:r>
    </w:p>
    <w:p w:rsidR="002C2E8E" w:rsidRPr="00652136" w:rsidRDefault="002C2E8E" w:rsidP="00652136">
      <w:pPr>
        <w:pStyle w:val="a3"/>
        <w:spacing w:before="0" w:beforeAutospacing="0" w:after="0" w:afterAutospacing="0"/>
        <w:jc w:val="both"/>
      </w:pPr>
      <w:r w:rsidRPr="00652136">
        <w:t>На ковре котята спят.</w:t>
      </w:r>
    </w:p>
    <w:p w:rsidR="002C2E8E" w:rsidRPr="00652136" w:rsidRDefault="002C2E8E" w:rsidP="00652136">
      <w:pPr>
        <w:pStyle w:val="a3"/>
        <w:spacing w:before="0" w:beforeAutospacing="0" w:after="0" w:afterAutospacing="0"/>
        <w:jc w:val="both"/>
      </w:pPr>
      <w:r w:rsidRPr="00652136">
        <w:t>МУР-МУР, МУР-МУР.</w:t>
      </w:r>
    </w:p>
    <w:p w:rsidR="002C2E8E" w:rsidRPr="00652136" w:rsidRDefault="002C2E8E" w:rsidP="00652136">
      <w:pPr>
        <w:pStyle w:val="a3"/>
        <w:spacing w:before="0" w:beforeAutospacing="0" w:after="0" w:afterAutospacing="0"/>
        <w:jc w:val="both"/>
      </w:pPr>
      <w:r w:rsidRPr="00652136">
        <w:t>Просыпаться не хотят.</w:t>
      </w:r>
    </w:p>
    <w:p w:rsidR="002C2E8E" w:rsidRPr="00652136" w:rsidRDefault="002C2E8E" w:rsidP="00652136">
      <w:pPr>
        <w:pStyle w:val="a3"/>
        <w:spacing w:before="0" w:beforeAutospacing="0" w:after="0" w:afterAutospacing="0"/>
        <w:jc w:val="both"/>
      </w:pPr>
      <w:r w:rsidRPr="00652136">
        <w:t>МУР-МУР, МУР-МУР.</w:t>
      </w:r>
    </w:p>
    <w:p w:rsidR="002C2E8E" w:rsidRPr="00652136" w:rsidRDefault="002C2E8E" w:rsidP="00652136">
      <w:pPr>
        <w:pStyle w:val="a3"/>
        <w:spacing w:before="0" w:beforeAutospacing="0" w:after="0" w:afterAutospacing="0"/>
        <w:jc w:val="both"/>
      </w:pPr>
      <w:r w:rsidRPr="00652136">
        <w:t>Тихо спят спина к спине</w:t>
      </w:r>
    </w:p>
    <w:p w:rsidR="002C2E8E" w:rsidRPr="00652136" w:rsidRDefault="002C2E8E" w:rsidP="00652136">
      <w:pPr>
        <w:pStyle w:val="a3"/>
        <w:spacing w:before="0" w:beforeAutospacing="0" w:after="0" w:afterAutospacing="0"/>
        <w:jc w:val="both"/>
      </w:pPr>
      <w:r w:rsidRPr="00652136">
        <w:t xml:space="preserve">И </w:t>
      </w:r>
      <w:proofErr w:type="spellStart"/>
      <w:r w:rsidRPr="00652136">
        <w:t>мурлыкают</w:t>
      </w:r>
      <w:proofErr w:type="spellEnd"/>
      <w:r w:rsidRPr="00652136">
        <w:t xml:space="preserve"> во сне.</w:t>
      </w:r>
    </w:p>
    <w:p w:rsidR="002C2E8E" w:rsidRPr="00652136" w:rsidRDefault="002C2E8E" w:rsidP="00652136">
      <w:pPr>
        <w:pStyle w:val="a3"/>
        <w:spacing w:before="0" w:beforeAutospacing="0" w:after="0" w:afterAutospacing="0"/>
        <w:jc w:val="both"/>
      </w:pPr>
      <w:r w:rsidRPr="00652136">
        <w:t>МУР-МУР, МУР-МУР.</w:t>
      </w:r>
    </w:p>
    <w:p w:rsidR="002C2E8E" w:rsidRPr="00652136" w:rsidRDefault="002C2E8E" w:rsidP="00652136">
      <w:pPr>
        <w:pStyle w:val="a3"/>
        <w:spacing w:before="0" w:beforeAutospacing="0" w:after="0" w:afterAutospacing="0"/>
        <w:jc w:val="both"/>
      </w:pPr>
      <w:r w:rsidRPr="00652136">
        <w:t>Вот на спинки повернулись,</w:t>
      </w:r>
    </w:p>
    <w:p w:rsidR="002C2E8E" w:rsidRPr="00652136" w:rsidRDefault="002C2E8E" w:rsidP="00652136">
      <w:pPr>
        <w:pStyle w:val="a3"/>
        <w:spacing w:before="0" w:beforeAutospacing="0" w:after="0" w:afterAutospacing="0"/>
        <w:jc w:val="both"/>
      </w:pPr>
      <w:r w:rsidRPr="00652136">
        <w:t>(дети ложатся на спину)</w:t>
      </w:r>
    </w:p>
    <w:p w:rsidR="002C2E8E" w:rsidRPr="00652136" w:rsidRDefault="002C2E8E" w:rsidP="00652136">
      <w:pPr>
        <w:pStyle w:val="a3"/>
        <w:spacing w:before="0" w:beforeAutospacing="0" w:after="0" w:afterAutospacing="0"/>
        <w:jc w:val="both"/>
      </w:pPr>
      <w:r w:rsidRPr="00652136">
        <w:t>И проснулись!</w:t>
      </w:r>
    </w:p>
    <w:p w:rsidR="002C2E8E" w:rsidRPr="00652136" w:rsidRDefault="002C2E8E" w:rsidP="00652136">
      <w:pPr>
        <w:pStyle w:val="a3"/>
        <w:spacing w:before="0" w:beforeAutospacing="0" w:after="0" w:afterAutospacing="0"/>
        <w:jc w:val="both"/>
      </w:pPr>
      <w:r w:rsidRPr="00652136">
        <w:t>(поднимают руки и ноги вверх и активно ими двигают)</w:t>
      </w:r>
    </w:p>
    <w:p w:rsidR="002C2E8E" w:rsidRPr="00652136" w:rsidRDefault="002C2E8E" w:rsidP="00652136">
      <w:pPr>
        <w:pStyle w:val="a3"/>
        <w:spacing w:before="0" w:beforeAutospacing="0" w:after="0" w:afterAutospacing="0"/>
        <w:jc w:val="both"/>
      </w:pPr>
      <w:r w:rsidRPr="00652136">
        <w:t>Педагог или один из детей изображает собаку. Педагог комментирует:</w:t>
      </w:r>
    </w:p>
    <w:p w:rsidR="002C2E8E" w:rsidRPr="00652136" w:rsidRDefault="002C2E8E" w:rsidP="00652136">
      <w:pPr>
        <w:pStyle w:val="a3"/>
        <w:spacing w:before="0" w:beforeAutospacing="0" w:after="0" w:afterAutospacing="0"/>
        <w:jc w:val="both"/>
      </w:pPr>
      <w:r w:rsidRPr="00652136">
        <w:t>Вот идет лохматый пес.</w:t>
      </w:r>
    </w:p>
    <w:p w:rsidR="002C2E8E" w:rsidRPr="00652136" w:rsidRDefault="002C2E8E" w:rsidP="00652136">
      <w:pPr>
        <w:pStyle w:val="a3"/>
        <w:spacing w:before="0" w:beforeAutospacing="0" w:after="0" w:afterAutospacing="0"/>
        <w:jc w:val="both"/>
      </w:pPr>
      <w:r w:rsidRPr="00652136">
        <w:t>ГАВ-ГАВ!</w:t>
      </w:r>
    </w:p>
    <w:p w:rsidR="002C2E8E" w:rsidRPr="00652136" w:rsidRDefault="002C2E8E" w:rsidP="00652136">
      <w:pPr>
        <w:pStyle w:val="a3"/>
        <w:spacing w:before="0" w:beforeAutospacing="0" w:after="0" w:afterAutospacing="0"/>
        <w:jc w:val="both"/>
      </w:pPr>
      <w:r w:rsidRPr="00652136">
        <w:t>А зовут его Барбос.</w:t>
      </w:r>
    </w:p>
    <w:p w:rsidR="002C2E8E" w:rsidRPr="00652136" w:rsidRDefault="002C2E8E" w:rsidP="00652136">
      <w:pPr>
        <w:pStyle w:val="a3"/>
        <w:spacing w:before="0" w:beforeAutospacing="0" w:after="0" w:afterAutospacing="0"/>
        <w:jc w:val="both"/>
      </w:pPr>
      <w:r w:rsidRPr="00652136">
        <w:t>ГАВ-ГАВ!</w:t>
      </w:r>
    </w:p>
    <w:p w:rsidR="002C2E8E" w:rsidRPr="00652136" w:rsidRDefault="002C2E8E" w:rsidP="00652136">
      <w:pPr>
        <w:pStyle w:val="a3"/>
        <w:spacing w:before="0" w:beforeAutospacing="0" w:after="0" w:afterAutospacing="0"/>
        <w:jc w:val="both"/>
      </w:pPr>
      <w:r w:rsidRPr="00652136">
        <w:t>«Тут котята шалят?</w:t>
      </w:r>
    </w:p>
    <w:p w:rsidR="002C2E8E" w:rsidRPr="00652136" w:rsidRDefault="002C2E8E" w:rsidP="00652136">
      <w:pPr>
        <w:pStyle w:val="a3"/>
        <w:spacing w:before="0" w:beforeAutospacing="0" w:after="0" w:afterAutospacing="0"/>
        <w:jc w:val="both"/>
      </w:pPr>
      <w:r w:rsidRPr="00652136">
        <w:t>Я поймаю всех котят!»</w:t>
      </w:r>
    </w:p>
    <w:p w:rsidR="002C2E8E" w:rsidRPr="00652136" w:rsidRDefault="002C2E8E" w:rsidP="00652136">
      <w:pPr>
        <w:pStyle w:val="a3"/>
        <w:spacing w:before="0" w:beforeAutospacing="0" w:after="0" w:afterAutospacing="0"/>
        <w:jc w:val="both"/>
      </w:pPr>
      <w:r w:rsidRPr="00652136">
        <w:t>(«собака» шутливо гавкает, дети-котята встают с ковра и разбегаются)</w:t>
      </w:r>
    </w:p>
    <w:p w:rsidR="002C2E8E" w:rsidRPr="00652136" w:rsidRDefault="002C2E8E" w:rsidP="00652136">
      <w:pPr>
        <w:pStyle w:val="a3"/>
        <w:spacing w:before="0" w:beforeAutospacing="0" w:after="0" w:afterAutospacing="0"/>
        <w:jc w:val="both"/>
      </w:pPr>
      <w:r w:rsidRPr="00652136">
        <w:rPr>
          <w:rStyle w:val="a5"/>
          <w:b/>
          <w:bCs/>
        </w:rPr>
        <w:lastRenderedPageBreak/>
        <w:t>Дом большой, дом маленький</w:t>
      </w:r>
    </w:p>
    <w:p w:rsidR="002C2E8E" w:rsidRPr="00652136" w:rsidRDefault="002C2E8E" w:rsidP="00652136">
      <w:pPr>
        <w:pStyle w:val="a3"/>
        <w:spacing w:before="0" w:beforeAutospacing="0" w:after="0" w:afterAutospacing="0"/>
        <w:jc w:val="both"/>
      </w:pPr>
      <w:r w:rsidRPr="00652136">
        <w:t>Цель: развитие подражания движениям и речи взрослого – повторение аморфных слов ОЙ-ОЙ-ОЙ, АЙ-АЙ-АЙ; слов ДОМ, МИШКА, ЗАЙКА, БОЛЬШОЙ, МАЛЕНЬКИЙ; фраз ДОМ БОЛЬШОЙ, МИШКА ПОШЁЛ.</w:t>
      </w:r>
    </w:p>
    <w:p w:rsidR="002C2E8E" w:rsidRPr="00652136" w:rsidRDefault="002C2E8E" w:rsidP="00652136">
      <w:pPr>
        <w:pStyle w:val="a3"/>
        <w:spacing w:before="0" w:beforeAutospacing="0" w:after="0" w:afterAutospacing="0"/>
        <w:jc w:val="both"/>
      </w:pPr>
      <w:r w:rsidRPr="00652136">
        <w:t xml:space="preserve">Ход игры: </w:t>
      </w:r>
    </w:p>
    <w:p w:rsidR="002C2E8E" w:rsidRPr="00652136" w:rsidRDefault="002C2E8E" w:rsidP="00652136">
      <w:pPr>
        <w:pStyle w:val="a3"/>
        <w:spacing w:before="0" w:beforeAutospacing="0" w:after="0" w:afterAutospacing="0"/>
        <w:jc w:val="both"/>
      </w:pPr>
      <w:r w:rsidRPr="00652136">
        <w:t>Предложите детям поиграть в мишку и зайку.</w:t>
      </w:r>
    </w:p>
    <w:p w:rsidR="002C2E8E" w:rsidRPr="00652136" w:rsidRDefault="002C2E8E" w:rsidP="00652136">
      <w:pPr>
        <w:pStyle w:val="a3"/>
        <w:spacing w:before="0" w:beforeAutospacing="0" w:after="0" w:afterAutospacing="0"/>
        <w:jc w:val="both"/>
      </w:pPr>
      <w:r w:rsidRPr="00652136">
        <w:t>– Давайте поиграем в мишку и зайку. Я буду говорить стишок и показывать движения, а вы повторяйте за мной!</w:t>
      </w:r>
    </w:p>
    <w:p w:rsidR="002C2E8E" w:rsidRPr="00652136" w:rsidRDefault="002C2E8E" w:rsidP="00652136">
      <w:pPr>
        <w:pStyle w:val="a3"/>
        <w:spacing w:before="0" w:beforeAutospacing="0" w:after="0" w:afterAutospacing="0"/>
        <w:jc w:val="both"/>
      </w:pPr>
      <w:r w:rsidRPr="00652136">
        <w:t>У медведя дом большой:</w:t>
      </w:r>
    </w:p>
    <w:p w:rsidR="002C2E8E" w:rsidRPr="00652136" w:rsidRDefault="002C2E8E" w:rsidP="00652136">
      <w:pPr>
        <w:pStyle w:val="a3"/>
        <w:spacing w:before="0" w:beforeAutospacing="0" w:after="0" w:afterAutospacing="0"/>
        <w:jc w:val="both"/>
      </w:pPr>
      <w:r w:rsidRPr="00652136">
        <w:t>ОЙ-ОЙ-ОЙ!</w:t>
      </w:r>
    </w:p>
    <w:p w:rsidR="002C2E8E" w:rsidRPr="00652136" w:rsidRDefault="002C2E8E" w:rsidP="00652136">
      <w:pPr>
        <w:pStyle w:val="a3"/>
        <w:spacing w:before="0" w:beforeAutospacing="0" w:after="0" w:afterAutospacing="0"/>
        <w:jc w:val="both"/>
      </w:pPr>
      <w:r w:rsidRPr="00652136">
        <w:t>(говорим низким голосом, поднимаем руки вверх)</w:t>
      </w:r>
    </w:p>
    <w:p w:rsidR="002C2E8E" w:rsidRPr="00652136" w:rsidRDefault="002C2E8E" w:rsidP="00652136">
      <w:pPr>
        <w:pStyle w:val="a3"/>
        <w:spacing w:before="0" w:beforeAutospacing="0" w:after="0" w:afterAutospacing="0"/>
        <w:jc w:val="both"/>
      </w:pPr>
      <w:r w:rsidRPr="00652136">
        <w:t>А у зайки маленький:</w:t>
      </w:r>
    </w:p>
    <w:p w:rsidR="002C2E8E" w:rsidRPr="00652136" w:rsidRDefault="002C2E8E" w:rsidP="00652136">
      <w:pPr>
        <w:pStyle w:val="a3"/>
        <w:spacing w:before="0" w:beforeAutospacing="0" w:after="0" w:afterAutospacing="0"/>
        <w:jc w:val="both"/>
      </w:pPr>
      <w:r w:rsidRPr="00652136">
        <w:t>АЙ-АЙ-АЙ!</w:t>
      </w:r>
    </w:p>
    <w:p w:rsidR="002C2E8E" w:rsidRPr="00652136" w:rsidRDefault="002C2E8E" w:rsidP="00652136">
      <w:pPr>
        <w:pStyle w:val="a3"/>
        <w:spacing w:before="0" w:beforeAutospacing="0" w:after="0" w:afterAutospacing="0"/>
        <w:jc w:val="both"/>
      </w:pPr>
      <w:r w:rsidRPr="00652136">
        <w:t>(говорим тонким голосом, приседаем на корточки)</w:t>
      </w:r>
    </w:p>
    <w:p w:rsidR="002C2E8E" w:rsidRPr="00652136" w:rsidRDefault="002C2E8E" w:rsidP="00652136">
      <w:pPr>
        <w:pStyle w:val="a3"/>
        <w:spacing w:before="0" w:beforeAutospacing="0" w:after="0" w:afterAutospacing="0"/>
        <w:jc w:val="both"/>
      </w:pPr>
      <w:r w:rsidRPr="00652136">
        <w:t>Мишка наш пошел домой:</w:t>
      </w:r>
    </w:p>
    <w:p w:rsidR="002C2E8E" w:rsidRPr="00652136" w:rsidRDefault="002C2E8E" w:rsidP="00652136">
      <w:pPr>
        <w:pStyle w:val="a3"/>
        <w:spacing w:before="0" w:beforeAutospacing="0" w:after="0" w:afterAutospacing="0"/>
        <w:jc w:val="both"/>
      </w:pPr>
      <w:r w:rsidRPr="00652136">
        <w:t>ОЙ-ОЙ-ОЙ!</w:t>
      </w:r>
    </w:p>
    <w:p w:rsidR="002C2E8E" w:rsidRPr="00652136" w:rsidRDefault="002C2E8E" w:rsidP="00652136">
      <w:pPr>
        <w:pStyle w:val="a3"/>
        <w:spacing w:before="0" w:beforeAutospacing="0" w:after="0" w:afterAutospacing="0"/>
        <w:jc w:val="both"/>
      </w:pPr>
      <w:r w:rsidRPr="00652136">
        <w:t>(говорим низким голосом, идем вразвалку)</w:t>
      </w:r>
    </w:p>
    <w:p w:rsidR="002C2E8E" w:rsidRPr="00652136" w:rsidRDefault="002C2E8E" w:rsidP="00652136">
      <w:pPr>
        <w:pStyle w:val="a3"/>
        <w:spacing w:before="0" w:beforeAutospacing="0" w:after="0" w:afterAutospacing="0"/>
        <w:jc w:val="both"/>
      </w:pPr>
      <w:r w:rsidRPr="00652136">
        <w:t>Да и крошка заинька:</w:t>
      </w:r>
    </w:p>
    <w:p w:rsidR="002C2E8E" w:rsidRPr="00652136" w:rsidRDefault="002C2E8E" w:rsidP="00652136">
      <w:pPr>
        <w:pStyle w:val="a3"/>
        <w:spacing w:before="0" w:beforeAutospacing="0" w:after="0" w:afterAutospacing="0"/>
        <w:jc w:val="both"/>
      </w:pPr>
      <w:r w:rsidRPr="00652136">
        <w:t>АЙ-АЙ-АЙ!</w:t>
      </w:r>
    </w:p>
    <w:p w:rsidR="002C2E8E" w:rsidRPr="00652136" w:rsidRDefault="002C2E8E" w:rsidP="00652136">
      <w:pPr>
        <w:pStyle w:val="a3"/>
        <w:spacing w:before="0" w:beforeAutospacing="0" w:after="0" w:afterAutospacing="0"/>
        <w:jc w:val="both"/>
      </w:pPr>
      <w:r w:rsidRPr="00652136">
        <w:t>(говорим тонким голосом, прижав ладошки к груди, прыгаем на двух ногах)</w:t>
      </w:r>
    </w:p>
    <w:p w:rsidR="002C2E8E" w:rsidRPr="00652136" w:rsidRDefault="002C2E8E" w:rsidP="00652136">
      <w:pPr>
        <w:pStyle w:val="a3"/>
        <w:spacing w:before="0" w:beforeAutospacing="0" w:after="0" w:afterAutospacing="0"/>
        <w:jc w:val="both"/>
      </w:pPr>
      <w:r w:rsidRPr="00652136">
        <w:t>После отработки в речи звукоподражательных слов (ОЙ-ОЙ-ОЙ, АЙ-АЙ-АЙ), можно приступать к отработке слов и фраз. Например, педагог говорит: «У медведя дом...» и делает паузу. Дети договаривают: «большой!» Далее: «А у зайки...», а дети договаривают: «...маленький!» и т. д. Или педагог говорит: «Мишка наш...» и делает паузу, а дети договаривают уже фразу: «...пошел домой!».</w:t>
      </w:r>
    </w:p>
    <w:p w:rsidR="002C2E8E" w:rsidRPr="00652136" w:rsidRDefault="002C2E8E" w:rsidP="00652136">
      <w:pPr>
        <w:pStyle w:val="a3"/>
        <w:spacing w:before="0" w:beforeAutospacing="0" w:after="0" w:afterAutospacing="0"/>
        <w:jc w:val="both"/>
      </w:pPr>
      <w:r w:rsidRPr="00652136">
        <w:t>Также можно отрабатывать воспроизведение слов и фраз в ходе беседы, задавая детям вопросы. Например, «Какой у мишки дом?» (большой), «Что делает мишка?» (мишка идет).</w:t>
      </w:r>
    </w:p>
    <w:p w:rsidR="008B1651" w:rsidRPr="00652136" w:rsidRDefault="008B1651" w:rsidP="00652136">
      <w:pPr>
        <w:spacing w:line="240" w:lineRule="auto"/>
        <w:rPr>
          <w:rFonts w:ascii="Times New Roman" w:hAnsi="Times New Roman" w:cs="Times New Roman"/>
          <w:sz w:val="24"/>
          <w:szCs w:val="24"/>
        </w:rPr>
      </w:pPr>
    </w:p>
    <w:p w:rsidR="00FD51B8" w:rsidRPr="00652136" w:rsidRDefault="00FD51B8" w:rsidP="00652136">
      <w:pPr>
        <w:spacing w:line="240" w:lineRule="auto"/>
        <w:rPr>
          <w:rFonts w:ascii="Times New Roman" w:hAnsi="Times New Roman" w:cs="Times New Roman"/>
          <w:sz w:val="24"/>
          <w:szCs w:val="24"/>
        </w:rPr>
      </w:pPr>
    </w:p>
    <w:p w:rsidR="00FD51B8" w:rsidRPr="00652136" w:rsidRDefault="00FD51B8" w:rsidP="00652136">
      <w:pPr>
        <w:spacing w:line="240" w:lineRule="auto"/>
        <w:rPr>
          <w:rFonts w:ascii="Times New Roman" w:hAnsi="Times New Roman" w:cs="Times New Roman"/>
          <w:sz w:val="24"/>
          <w:szCs w:val="24"/>
        </w:rPr>
      </w:pPr>
    </w:p>
    <w:p w:rsidR="008B1651" w:rsidRPr="00652136" w:rsidRDefault="008B1651" w:rsidP="00652136">
      <w:pPr>
        <w:spacing w:line="240" w:lineRule="auto"/>
        <w:rPr>
          <w:rFonts w:ascii="Times New Roman" w:hAnsi="Times New Roman" w:cs="Times New Roman"/>
          <w:sz w:val="24"/>
          <w:szCs w:val="24"/>
        </w:rPr>
      </w:pPr>
    </w:p>
    <w:p w:rsidR="008B1651" w:rsidRDefault="008B1651"/>
    <w:p w:rsidR="008B1651" w:rsidRDefault="008B1651"/>
    <w:sectPr w:rsidR="008B1651" w:rsidSect="001926D9">
      <w:pgSz w:w="11906" w:h="16838"/>
      <w:pgMar w:top="1134" w:right="991"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2C"/>
    <w:rsid w:val="001926D9"/>
    <w:rsid w:val="001B381C"/>
    <w:rsid w:val="00273084"/>
    <w:rsid w:val="002C2E8E"/>
    <w:rsid w:val="002F54A1"/>
    <w:rsid w:val="00310072"/>
    <w:rsid w:val="00376DD2"/>
    <w:rsid w:val="00652136"/>
    <w:rsid w:val="00667D05"/>
    <w:rsid w:val="006E182C"/>
    <w:rsid w:val="00785BD6"/>
    <w:rsid w:val="007C0F20"/>
    <w:rsid w:val="00837B5D"/>
    <w:rsid w:val="008B1651"/>
    <w:rsid w:val="00A02B7C"/>
    <w:rsid w:val="00BB20AD"/>
    <w:rsid w:val="00C122C1"/>
    <w:rsid w:val="00F10BA8"/>
    <w:rsid w:val="00FB1C92"/>
    <w:rsid w:val="00FD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F257"/>
  <w15:docId w15:val="{3D49604A-664C-4923-BF19-F6546883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2E8E"/>
    <w:rPr>
      <w:b/>
      <w:bCs/>
    </w:rPr>
  </w:style>
  <w:style w:type="character" w:styleId="a5">
    <w:name w:val="Emphasis"/>
    <w:basedOn w:val="a0"/>
    <w:uiPriority w:val="20"/>
    <w:qFormat/>
    <w:rsid w:val="002C2E8E"/>
    <w:rPr>
      <w:i/>
      <w:iCs/>
    </w:rPr>
  </w:style>
  <w:style w:type="character" w:styleId="a6">
    <w:name w:val="Hyperlink"/>
    <w:basedOn w:val="a0"/>
    <w:uiPriority w:val="99"/>
    <w:semiHidden/>
    <w:unhideWhenUsed/>
    <w:rsid w:val="002C2E8E"/>
    <w:rPr>
      <w:color w:val="0000FF"/>
      <w:u w:val="single"/>
    </w:rPr>
  </w:style>
  <w:style w:type="character" w:customStyle="1" w:styleId="blindlabel">
    <w:name w:val="blind_label"/>
    <w:basedOn w:val="a0"/>
    <w:rsid w:val="002C2E8E"/>
  </w:style>
  <w:style w:type="character" w:customStyle="1" w:styleId="likecount">
    <w:name w:val="like_count"/>
    <w:basedOn w:val="a0"/>
    <w:rsid w:val="002C2E8E"/>
  </w:style>
  <w:style w:type="paragraph" w:styleId="a7">
    <w:name w:val="Balloon Text"/>
    <w:basedOn w:val="a"/>
    <w:link w:val="a8"/>
    <w:uiPriority w:val="99"/>
    <w:semiHidden/>
    <w:unhideWhenUsed/>
    <w:rsid w:val="003100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0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71535">
      <w:bodyDiv w:val="1"/>
      <w:marLeft w:val="0"/>
      <w:marRight w:val="0"/>
      <w:marTop w:val="0"/>
      <w:marBottom w:val="0"/>
      <w:divBdr>
        <w:top w:val="none" w:sz="0" w:space="0" w:color="auto"/>
        <w:left w:val="none" w:sz="0" w:space="0" w:color="auto"/>
        <w:bottom w:val="none" w:sz="0" w:space="0" w:color="auto"/>
        <w:right w:val="none" w:sz="0" w:space="0" w:color="auto"/>
      </w:divBdr>
    </w:div>
    <w:div w:id="1166017373">
      <w:bodyDiv w:val="1"/>
      <w:marLeft w:val="0"/>
      <w:marRight w:val="0"/>
      <w:marTop w:val="0"/>
      <w:marBottom w:val="0"/>
      <w:divBdr>
        <w:top w:val="none" w:sz="0" w:space="0" w:color="auto"/>
        <w:left w:val="none" w:sz="0" w:space="0" w:color="auto"/>
        <w:bottom w:val="none" w:sz="0" w:space="0" w:color="auto"/>
        <w:right w:val="none" w:sz="0" w:space="0" w:color="auto"/>
      </w:divBdr>
      <w:divsChild>
        <w:div w:id="884215787">
          <w:marLeft w:val="0"/>
          <w:marRight w:val="0"/>
          <w:marTop w:val="0"/>
          <w:marBottom w:val="0"/>
          <w:divBdr>
            <w:top w:val="none" w:sz="0" w:space="0" w:color="auto"/>
            <w:left w:val="none" w:sz="0" w:space="0" w:color="auto"/>
            <w:bottom w:val="none" w:sz="0" w:space="0" w:color="auto"/>
            <w:right w:val="none" w:sz="0" w:space="0" w:color="auto"/>
          </w:divBdr>
          <w:divsChild>
            <w:div w:id="1324968975">
              <w:marLeft w:val="0"/>
              <w:marRight w:val="0"/>
              <w:marTop w:val="0"/>
              <w:marBottom w:val="0"/>
              <w:divBdr>
                <w:top w:val="none" w:sz="0" w:space="0" w:color="auto"/>
                <w:left w:val="none" w:sz="0" w:space="0" w:color="auto"/>
                <w:bottom w:val="none" w:sz="0" w:space="0" w:color="auto"/>
                <w:right w:val="none" w:sz="0" w:space="0" w:color="auto"/>
              </w:divBdr>
              <w:divsChild>
                <w:div w:id="482624443">
                  <w:marLeft w:val="0"/>
                  <w:marRight w:val="0"/>
                  <w:marTop w:val="0"/>
                  <w:marBottom w:val="0"/>
                  <w:divBdr>
                    <w:top w:val="none" w:sz="0" w:space="0" w:color="auto"/>
                    <w:left w:val="none" w:sz="0" w:space="0" w:color="auto"/>
                    <w:bottom w:val="none" w:sz="0" w:space="0" w:color="auto"/>
                    <w:right w:val="none" w:sz="0" w:space="0" w:color="auto"/>
                  </w:divBdr>
                  <w:divsChild>
                    <w:div w:id="1513488802">
                      <w:marLeft w:val="0"/>
                      <w:marRight w:val="0"/>
                      <w:marTop w:val="0"/>
                      <w:marBottom w:val="0"/>
                      <w:divBdr>
                        <w:top w:val="none" w:sz="0" w:space="0" w:color="auto"/>
                        <w:left w:val="none" w:sz="0" w:space="0" w:color="auto"/>
                        <w:bottom w:val="none" w:sz="0" w:space="0" w:color="auto"/>
                        <w:right w:val="none" w:sz="0" w:space="0" w:color="auto"/>
                      </w:divBdr>
                    </w:div>
                  </w:divsChild>
                </w:div>
                <w:div w:id="1858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9531">
          <w:marLeft w:val="0"/>
          <w:marRight w:val="0"/>
          <w:marTop w:val="0"/>
          <w:marBottom w:val="0"/>
          <w:divBdr>
            <w:top w:val="none" w:sz="0" w:space="0" w:color="auto"/>
            <w:left w:val="none" w:sz="0" w:space="0" w:color="auto"/>
            <w:bottom w:val="none" w:sz="0" w:space="0" w:color="auto"/>
            <w:right w:val="none" w:sz="0" w:space="0" w:color="auto"/>
          </w:divBdr>
          <w:divsChild>
            <w:div w:id="1801222147">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
                <w:div w:id="2039617992">
                  <w:marLeft w:val="0"/>
                  <w:marRight w:val="0"/>
                  <w:marTop w:val="0"/>
                  <w:marBottom w:val="0"/>
                  <w:divBdr>
                    <w:top w:val="none" w:sz="0" w:space="0" w:color="auto"/>
                    <w:left w:val="none" w:sz="0" w:space="0" w:color="auto"/>
                    <w:bottom w:val="none" w:sz="0" w:space="0" w:color="auto"/>
                    <w:right w:val="none" w:sz="0" w:space="0" w:color="auto"/>
                  </w:divBdr>
                  <w:divsChild>
                    <w:div w:id="1035471979">
                      <w:marLeft w:val="0"/>
                      <w:marRight w:val="0"/>
                      <w:marTop w:val="0"/>
                      <w:marBottom w:val="0"/>
                      <w:divBdr>
                        <w:top w:val="none" w:sz="0" w:space="0" w:color="auto"/>
                        <w:left w:val="none" w:sz="0" w:space="0" w:color="auto"/>
                        <w:bottom w:val="none" w:sz="0" w:space="0" w:color="auto"/>
                        <w:right w:val="none" w:sz="0" w:space="0" w:color="auto"/>
                      </w:divBdr>
                    </w:div>
                  </w:divsChild>
                </w:div>
                <w:div w:id="4419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7094">
          <w:marLeft w:val="0"/>
          <w:marRight w:val="0"/>
          <w:marTop w:val="0"/>
          <w:marBottom w:val="0"/>
          <w:divBdr>
            <w:top w:val="none" w:sz="0" w:space="0" w:color="auto"/>
            <w:left w:val="none" w:sz="0" w:space="0" w:color="auto"/>
            <w:bottom w:val="none" w:sz="0" w:space="0" w:color="auto"/>
            <w:right w:val="none" w:sz="0" w:space="0" w:color="auto"/>
          </w:divBdr>
          <w:divsChild>
            <w:div w:id="1554074025">
              <w:marLeft w:val="0"/>
              <w:marRight w:val="0"/>
              <w:marTop w:val="0"/>
              <w:marBottom w:val="0"/>
              <w:divBdr>
                <w:top w:val="none" w:sz="0" w:space="0" w:color="auto"/>
                <w:left w:val="none" w:sz="0" w:space="0" w:color="auto"/>
                <w:bottom w:val="none" w:sz="0" w:space="0" w:color="auto"/>
                <w:right w:val="none" w:sz="0" w:space="0" w:color="auto"/>
              </w:divBdr>
              <w:divsChild>
                <w:div w:id="673917353">
                  <w:marLeft w:val="0"/>
                  <w:marRight w:val="0"/>
                  <w:marTop w:val="0"/>
                  <w:marBottom w:val="0"/>
                  <w:divBdr>
                    <w:top w:val="none" w:sz="0" w:space="0" w:color="auto"/>
                    <w:left w:val="none" w:sz="0" w:space="0" w:color="auto"/>
                    <w:bottom w:val="none" w:sz="0" w:space="0" w:color="auto"/>
                    <w:right w:val="none" w:sz="0" w:space="0" w:color="auto"/>
                  </w:divBdr>
                </w:div>
                <w:div w:id="252860704">
                  <w:marLeft w:val="0"/>
                  <w:marRight w:val="0"/>
                  <w:marTop w:val="0"/>
                  <w:marBottom w:val="0"/>
                  <w:divBdr>
                    <w:top w:val="none" w:sz="0" w:space="0" w:color="auto"/>
                    <w:left w:val="none" w:sz="0" w:space="0" w:color="auto"/>
                    <w:bottom w:val="none" w:sz="0" w:space="0" w:color="auto"/>
                    <w:right w:val="none" w:sz="0" w:space="0" w:color="auto"/>
                  </w:divBdr>
                  <w:divsChild>
                    <w:div w:id="1296521503">
                      <w:marLeft w:val="0"/>
                      <w:marRight w:val="0"/>
                      <w:marTop w:val="0"/>
                      <w:marBottom w:val="0"/>
                      <w:divBdr>
                        <w:top w:val="none" w:sz="0" w:space="0" w:color="auto"/>
                        <w:left w:val="none" w:sz="0" w:space="0" w:color="auto"/>
                        <w:bottom w:val="none" w:sz="0" w:space="0" w:color="auto"/>
                        <w:right w:val="none" w:sz="0" w:space="0" w:color="auto"/>
                      </w:divBdr>
                    </w:div>
                  </w:divsChild>
                </w:div>
                <w:div w:id="856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7615">
          <w:marLeft w:val="0"/>
          <w:marRight w:val="0"/>
          <w:marTop w:val="0"/>
          <w:marBottom w:val="0"/>
          <w:divBdr>
            <w:top w:val="none" w:sz="0" w:space="0" w:color="auto"/>
            <w:left w:val="none" w:sz="0" w:space="0" w:color="auto"/>
            <w:bottom w:val="none" w:sz="0" w:space="0" w:color="auto"/>
            <w:right w:val="none" w:sz="0" w:space="0" w:color="auto"/>
          </w:divBdr>
          <w:divsChild>
            <w:div w:id="1072001467">
              <w:marLeft w:val="0"/>
              <w:marRight w:val="0"/>
              <w:marTop w:val="0"/>
              <w:marBottom w:val="0"/>
              <w:divBdr>
                <w:top w:val="none" w:sz="0" w:space="0" w:color="auto"/>
                <w:left w:val="none" w:sz="0" w:space="0" w:color="auto"/>
                <w:bottom w:val="none" w:sz="0" w:space="0" w:color="auto"/>
                <w:right w:val="none" w:sz="0" w:space="0" w:color="auto"/>
              </w:divBdr>
              <w:divsChild>
                <w:div w:id="1104493965">
                  <w:marLeft w:val="0"/>
                  <w:marRight w:val="0"/>
                  <w:marTop w:val="0"/>
                  <w:marBottom w:val="0"/>
                  <w:divBdr>
                    <w:top w:val="none" w:sz="0" w:space="0" w:color="auto"/>
                    <w:left w:val="none" w:sz="0" w:space="0" w:color="auto"/>
                    <w:bottom w:val="none" w:sz="0" w:space="0" w:color="auto"/>
                    <w:right w:val="none" w:sz="0" w:space="0" w:color="auto"/>
                  </w:divBdr>
                </w:div>
                <w:div w:id="1747073493">
                  <w:marLeft w:val="0"/>
                  <w:marRight w:val="0"/>
                  <w:marTop w:val="0"/>
                  <w:marBottom w:val="0"/>
                  <w:divBdr>
                    <w:top w:val="none" w:sz="0" w:space="0" w:color="auto"/>
                    <w:left w:val="none" w:sz="0" w:space="0" w:color="auto"/>
                    <w:bottom w:val="none" w:sz="0" w:space="0" w:color="auto"/>
                    <w:right w:val="none" w:sz="0" w:space="0" w:color="auto"/>
                  </w:divBdr>
                  <w:divsChild>
                    <w:div w:id="1668709851">
                      <w:marLeft w:val="0"/>
                      <w:marRight w:val="0"/>
                      <w:marTop w:val="0"/>
                      <w:marBottom w:val="0"/>
                      <w:divBdr>
                        <w:top w:val="none" w:sz="0" w:space="0" w:color="auto"/>
                        <w:left w:val="none" w:sz="0" w:space="0" w:color="auto"/>
                        <w:bottom w:val="none" w:sz="0" w:space="0" w:color="auto"/>
                        <w:right w:val="none" w:sz="0" w:space="0" w:color="auto"/>
                      </w:divBdr>
                    </w:div>
                  </w:divsChild>
                </w:div>
                <w:div w:id="7619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586">
          <w:marLeft w:val="0"/>
          <w:marRight w:val="0"/>
          <w:marTop w:val="0"/>
          <w:marBottom w:val="0"/>
          <w:divBdr>
            <w:top w:val="none" w:sz="0" w:space="0" w:color="auto"/>
            <w:left w:val="none" w:sz="0" w:space="0" w:color="auto"/>
            <w:bottom w:val="none" w:sz="0" w:space="0" w:color="auto"/>
            <w:right w:val="none" w:sz="0" w:space="0" w:color="auto"/>
          </w:divBdr>
          <w:divsChild>
            <w:div w:id="2128162195">
              <w:marLeft w:val="0"/>
              <w:marRight w:val="0"/>
              <w:marTop w:val="0"/>
              <w:marBottom w:val="0"/>
              <w:divBdr>
                <w:top w:val="none" w:sz="0" w:space="0" w:color="auto"/>
                <w:left w:val="none" w:sz="0" w:space="0" w:color="auto"/>
                <w:bottom w:val="none" w:sz="0" w:space="0" w:color="auto"/>
                <w:right w:val="none" w:sz="0" w:space="0" w:color="auto"/>
              </w:divBdr>
              <w:divsChild>
                <w:div w:id="226576242">
                  <w:marLeft w:val="0"/>
                  <w:marRight w:val="0"/>
                  <w:marTop w:val="0"/>
                  <w:marBottom w:val="0"/>
                  <w:divBdr>
                    <w:top w:val="none" w:sz="0" w:space="0" w:color="auto"/>
                    <w:left w:val="none" w:sz="0" w:space="0" w:color="auto"/>
                    <w:bottom w:val="none" w:sz="0" w:space="0" w:color="auto"/>
                    <w:right w:val="none" w:sz="0" w:space="0" w:color="auto"/>
                  </w:divBdr>
                </w:div>
                <w:div w:id="530072837">
                  <w:marLeft w:val="0"/>
                  <w:marRight w:val="0"/>
                  <w:marTop w:val="0"/>
                  <w:marBottom w:val="0"/>
                  <w:divBdr>
                    <w:top w:val="none" w:sz="0" w:space="0" w:color="auto"/>
                    <w:left w:val="none" w:sz="0" w:space="0" w:color="auto"/>
                    <w:bottom w:val="none" w:sz="0" w:space="0" w:color="auto"/>
                    <w:right w:val="none" w:sz="0" w:space="0" w:color="auto"/>
                  </w:divBdr>
                  <w:divsChild>
                    <w:div w:id="198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Def</cp:lastModifiedBy>
  <cp:revision>20</cp:revision>
  <dcterms:created xsi:type="dcterms:W3CDTF">2018-04-21T18:01:00Z</dcterms:created>
  <dcterms:modified xsi:type="dcterms:W3CDTF">2021-09-15T04:23:00Z</dcterms:modified>
</cp:coreProperties>
</file>