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C4CD" w14:textId="60D2E0E0" w:rsidR="00787BE1" w:rsidRPr="00787BE1" w:rsidRDefault="00787BE1" w:rsidP="00787BE1">
      <w:pPr>
        <w:jc w:val="center"/>
        <w:rPr>
          <w:rFonts w:ascii="Times New Roman" w:hAnsi="Times New Roman" w:cs="Times New Roman"/>
          <w:b/>
          <w:bCs/>
          <w:iCs/>
          <w:color w:val="833C0B" w:themeColor="accent2" w:themeShade="80"/>
          <w:sz w:val="32"/>
          <w:szCs w:val="24"/>
        </w:rPr>
      </w:pPr>
      <w:r w:rsidRPr="00787BE1">
        <w:rPr>
          <w:rFonts w:ascii="Times New Roman" w:hAnsi="Times New Roman" w:cs="Times New Roman"/>
          <w:b/>
          <w:bCs/>
          <w:iCs/>
          <w:color w:val="833C0B" w:themeColor="accent2" w:themeShade="80"/>
          <w:sz w:val="32"/>
          <w:szCs w:val="24"/>
        </w:rPr>
        <w:t>Дыхательная гимнастика</w:t>
      </w:r>
    </w:p>
    <w:p w14:paraId="013A455C" w14:textId="2FA0B789" w:rsidR="00787BE1" w:rsidRPr="00787BE1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87BE1">
        <w:rPr>
          <w:rFonts w:ascii="Times New Roman" w:hAnsi="Times New Roman" w:cs="Times New Roman"/>
          <w:iCs/>
          <w:sz w:val="28"/>
        </w:rPr>
        <w:t>Правильное дыхание очень важно для развития речи, так как дыхательная система</w:t>
      </w:r>
      <w:r>
        <w:rPr>
          <w:rFonts w:ascii="Times New Roman" w:hAnsi="Times New Roman" w:cs="Times New Roman"/>
          <w:iCs/>
          <w:sz w:val="28"/>
        </w:rPr>
        <w:t xml:space="preserve"> – </w:t>
      </w:r>
      <w:r w:rsidRPr="00787BE1">
        <w:rPr>
          <w:rFonts w:ascii="Times New Roman" w:hAnsi="Times New Roman" w:cs="Times New Roman"/>
          <w:iCs/>
          <w:sz w:val="28"/>
        </w:rPr>
        <w:t xml:space="preserve">это энергетическая база для речевой системы. </w:t>
      </w:r>
    </w:p>
    <w:p w14:paraId="338389DA" w14:textId="77777777" w:rsidR="00787BE1" w:rsidRPr="00787BE1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87BE1">
        <w:rPr>
          <w:rFonts w:ascii="Times New Roman" w:hAnsi="Times New Roman" w:cs="Times New Roman"/>
          <w:iCs/>
          <w:sz w:val="28"/>
        </w:rPr>
        <w:t xml:space="preserve">Дыхание влияет на звукопроизношение, артикуляцию и развитие голоса. </w:t>
      </w:r>
    </w:p>
    <w:p w14:paraId="584C4936" w14:textId="77777777" w:rsidR="00787BE1" w:rsidRPr="00787BE1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87BE1">
        <w:rPr>
          <w:rFonts w:ascii="Times New Roman" w:hAnsi="Times New Roman" w:cs="Times New Roman"/>
          <w:iCs/>
          <w:sz w:val="28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</w:t>
      </w:r>
    </w:p>
    <w:p w14:paraId="01A179DF" w14:textId="4ECE4B2A" w:rsidR="00787BE1" w:rsidRPr="00787BE1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87BE1">
        <w:rPr>
          <w:rFonts w:ascii="Times New Roman" w:hAnsi="Times New Roman" w:cs="Times New Roman"/>
          <w:iCs/>
          <w:sz w:val="28"/>
        </w:rPr>
        <w:t xml:space="preserve"> Регулярные выполнения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14:paraId="70BAD8A9" w14:textId="77777777" w:rsidR="00787BE1" w:rsidRPr="00787BE1" w:rsidRDefault="00787BE1" w:rsidP="00787BE1">
      <w:pPr>
        <w:spacing w:after="0"/>
        <w:ind w:firstLine="709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0"/>
        </w:rPr>
      </w:pPr>
      <w:r w:rsidRPr="00787BE1">
        <w:rPr>
          <w:rFonts w:ascii="Times New Roman" w:hAnsi="Times New Roman" w:cs="Times New Roman"/>
          <w:b/>
          <w:color w:val="833C0B" w:themeColor="accent2" w:themeShade="80"/>
          <w:sz w:val="28"/>
          <w:szCs w:val="20"/>
        </w:rPr>
        <w:t>Рекомендации по проведению дыхательной гимнастики:</w:t>
      </w:r>
    </w:p>
    <w:p w14:paraId="4B16C275" w14:textId="77777777" w:rsidR="00787BE1" w:rsidRPr="009305C9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9305C9">
        <w:rPr>
          <w:rFonts w:ascii="Times New Roman" w:hAnsi="Times New Roman" w:cs="Times New Roman"/>
          <w:sz w:val="28"/>
        </w:rPr>
        <w:t xml:space="preserve"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 </w:t>
      </w:r>
    </w:p>
    <w:p w14:paraId="432ECE1B" w14:textId="77777777" w:rsidR="00787BE1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9305C9">
        <w:rPr>
          <w:rFonts w:ascii="Times New Roman" w:hAnsi="Times New Roman" w:cs="Times New Roman"/>
          <w:sz w:val="28"/>
        </w:rPr>
        <w:t xml:space="preserve"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</w:t>
      </w:r>
    </w:p>
    <w:p w14:paraId="75A5C636" w14:textId="77777777" w:rsidR="00787BE1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</w:t>
      </w:r>
      <w:r w:rsidRPr="009305C9">
        <w:rPr>
          <w:rFonts w:ascii="Times New Roman" w:hAnsi="Times New Roman" w:cs="Times New Roman"/>
          <w:sz w:val="28"/>
        </w:rPr>
        <w:t xml:space="preserve">Упражнения рекомендуется выполнять в свободной одежде, которая не стесняет движения. </w:t>
      </w:r>
    </w:p>
    <w:p w14:paraId="73B1EEBD" w14:textId="77777777" w:rsidR="00787BE1" w:rsidRPr="009305C9" w:rsidRDefault="00787BE1" w:rsidP="00787B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9305C9">
        <w:rPr>
          <w:rFonts w:ascii="Times New Roman" w:hAnsi="Times New Roman" w:cs="Times New Roman"/>
          <w:sz w:val="28"/>
        </w:rPr>
        <w:t>Необходимо следить за тем, чтобы во время выполнения упражнений не напрягались мышцы рук, шеи, груди.</w:t>
      </w:r>
    </w:p>
    <w:p w14:paraId="46F57AD7" w14:textId="77777777" w:rsidR="00787BE1" w:rsidRPr="00787BE1" w:rsidRDefault="00787BE1" w:rsidP="00787BE1">
      <w:pPr>
        <w:spacing w:after="0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16"/>
        </w:rPr>
      </w:pPr>
      <w:r w:rsidRPr="00787BE1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16"/>
        </w:rPr>
        <w:t>Техника выполнения дыхательных упражнений:</w:t>
      </w:r>
    </w:p>
    <w:p w14:paraId="527657E1" w14:textId="77777777" w:rsidR="00787BE1" w:rsidRPr="00787BE1" w:rsidRDefault="00787BE1" w:rsidP="00787BE1">
      <w:pPr>
        <w:spacing w:after="0"/>
        <w:ind w:firstLine="709"/>
        <w:rPr>
          <w:rFonts w:ascii="Times New Roman" w:hAnsi="Times New Roman" w:cs="Times New Roman"/>
          <w:sz w:val="28"/>
          <w:szCs w:val="20"/>
        </w:rPr>
      </w:pPr>
      <w:r w:rsidRPr="00787BE1">
        <w:rPr>
          <w:rFonts w:ascii="Times New Roman" w:hAnsi="Times New Roman" w:cs="Times New Roman"/>
          <w:sz w:val="28"/>
          <w:szCs w:val="20"/>
        </w:rPr>
        <w:sym w:font="Symbol" w:char="F0B7"/>
      </w:r>
      <w:r w:rsidRPr="00787BE1">
        <w:rPr>
          <w:rFonts w:ascii="Times New Roman" w:hAnsi="Times New Roman" w:cs="Times New Roman"/>
          <w:sz w:val="28"/>
          <w:szCs w:val="20"/>
        </w:rPr>
        <w:t xml:space="preserve"> воздух набирать через нос </w:t>
      </w:r>
    </w:p>
    <w:p w14:paraId="21164169" w14:textId="77777777" w:rsidR="00787BE1" w:rsidRPr="00787BE1" w:rsidRDefault="00787BE1" w:rsidP="00787BE1">
      <w:pPr>
        <w:spacing w:after="0"/>
        <w:ind w:firstLine="709"/>
        <w:rPr>
          <w:rFonts w:ascii="Times New Roman" w:hAnsi="Times New Roman" w:cs="Times New Roman"/>
          <w:sz w:val="28"/>
          <w:szCs w:val="20"/>
        </w:rPr>
      </w:pPr>
      <w:r w:rsidRPr="00787BE1">
        <w:rPr>
          <w:rFonts w:ascii="Times New Roman" w:hAnsi="Times New Roman" w:cs="Times New Roman"/>
          <w:sz w:val="28"/>
          <w:szCs w:val="20"/>
        </w:rPr>
        <w:sym w:font="Symbol" w:char="F0B7"/>
      </w:r>
      <w:r w:rsidRPr="00787BE1">
        <w:rPr>
          <w:rFonts w:ascii="Times New Roman" w:hAnsi="Times New Roman" w:cs="Times New Roman"/>
          <w:sz w:val="28"/>
          <w:szCs w:val="20"/>
        </w:rPr>
        <w:t xml:space="preserve"> плечи не поднимать </w:t>
      </w:r>
    </w:p>
    <w:p w14:paraId="6DD8177B" w14:textId="77777777" w:rsidR="00787BE1" w:rsidRPr="00787BE1" w:rsidRDefault="00787BE1" w:rsidP="00787BE1">
      <w:pPr>
        <w:spacing w:after="0"/>
        <w:ind w:firstLine="709"/>
        <w:rPr>
          <w:rFonts w:ascii="Times New Roman" w:hAnsi="Times New Roman" w:cs="Times New Roman"/>
          <w:sz w:val="28"/>
          <w:szCs w:val="20"/>
        </w:rPr>
      </w:pPr>
      <w:r w:rsidRPr="00787BE1">
        <w:rPr>
          <w:rFonts w:ascii="Times New Roman" w:hAnsi="Times New Roman" w:cs="Times New Roman"/>
          <w:sz w:val="28"/>
          <w:szCs w:val="20"/>
        </w:rPr>
        <w:sym w:font="Symbol" w:char="F0B7"/>
      </w:r>
      <w:r w:rsidRPr="00787BE1">
        <w:rPr>
          <w:rFonts w:ascii="Times New Roman" w:hAnsi="Times New Roman" w:cs="Times New Roman"/>
          <w:sz w:val="28"/>
          <w:szCs w:val="20"/>
        </w:rPr>
        <w:t xml:space="preserve"> выдох должен быть длительным и плавным </w:t>
      </w:r>
    </w:p>
    <w:p w14:paraId="1609CEAF" w14:textId="77777777" w:rsidR="00787BE1" w:rsidRPr="00787BE1" w:rsidRDefault="00787BE1" w:rsidP="00787BE1">
      <w:pPr>
        <w:spacing w:after="0"/>
        <w:ind w:firstLine="709"/>
        <w:rPr>
          <w:rFonts w:ascii="Times New Roman" w:hAnsi="Times New Roman" w:cs="Times New Roman"/>
          <w:sz w:val="28"/>
          <w:szCs w:val="20"/>
        </w:rPr>
      </w:pPr>
      <w:r w:rsidRPr="00787BE1">
        <w:rPr>
          <w:rFonts w:ascii="Times New Roman" w:hAnsi="Times New Roman" w:cs="Times New Roman"/>
          <w:sz w:val="28"/>
          <w:szCs w:val="20"/>
        </w:rPr>
        <w:sym w:font="Symbol" w:char="F0B7"/>
      </w:r>
      <w:r w:rsidRPr="00787BE1">
        <w:rPr>
          <w:rFonts w:ascii="Times New Roman" w:hAnsi="Times New Roman" w:cs="Times New Roman"/>
          <w:sz w:val="28"/>
          <w:szCs w:val="20"/>
        </w:rPr>
        <w:t xml:space="preserve"> необходимо следить, за тем, чтобы не надувались щеки (для начала их можно придерживать руками) </w:t>
      </w:r>
    </w:p>
    <w:p w14:paraId="114AD2F0" w14:textId="77777777" w:rsidR="00787BE1" w:rsidRPr="00787BE1" w:rsidRDefault="00787BE1" w:rsidP="00787BE1">
      <w:pPr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787BE1">
        <w:rPr>
          <w:rFonts w:ascii="Times New Roman" w:hAnsi="Times New Roman" w:cs="Times New Roman"/>
          <w:sz w:val="28"/>
          <w:szCs w:val="20"/>
        </w:rPr>
        <w:sym w:font="Symbol" w:char="F0B7"/>
      </w:r>
      <w:r w:rsidRPr="00787BE1">
        <w:rPr>
          <w:rFonts w:ascii="Times New Roman" w:hAnsi="Times New Roman" w:cs="Times New Roman"/>
          <w:sz w:val="28"/>
          <w:szCs w:val="20"/>
        </w:rPr>
        <w:t xml:space="preserve"> нельзя много раз подряд повторять упражнения, так как это может привести к головокружению</w:t>
      </w:r>
    </w:p>
    <w:p w14:paraId="57B7EC69" w14:textId="30244FFB" w:rsidR="00787BE1" w:rsidRPr="009860B5" w:rsidRDefault="00787BE1" w:rsidP="00787BE1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9860B5">
        <w:rPr>
          <w:rFonts w:ascii="Times New Roman" w:hAnsi="Times New Roman" w:cs="Times New Roman"/>
          <w:b/>
          <w:color w:val="833C0B" w:themeColor="accent2" w:themeShade="80"/>
          <w:sz w:val="28"/>
        </w:rPr>
        <w:t>Упражнения для развития речевого дыхания</w:t>
      </w:r>
    </w:p>
    <w:p w14:paraId="68B300DE" w14:textId="77777777" w:rsidR="00787BE1" w:rsidRDefault="00787BE1" w:rsidP="00787BE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F55D5F" w14:textId="7B6EE779" w:rsidR="00787BE1" w:rsidRPr="00787BE1" w:rsidRDefault="00787BE1" w:rsidP="00787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B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4B7F74" wp14:editId="5168CAE6">
            <wp:simplePos x="0" y="0"/>
            <wp:positionH relativeFrom="column">
              <wp:posOffset>18415</wp:posOffset>
            </wp:positionH>
            <wp:positionV relativeFrom="paragraph">
              <wp:posOffset>128905</wp:posOffset>
            </wp:positionV>
            <wp:extent cx="1476375" cy="1104900"/>
            <wp:effectExtent l="19050" t="0" r="9525" b="0"/>
            <wp:wrapTight wrapText="bothSides">
              <wp:wrapPolygon edited="0">
                <wp:start x="-279" y="0"/>
                <wp:lineTo x="-279" y="21228"/>
                <wp:lineTo x="21739" y="21228"/>
                <wp:lineTo x="21739" y="0"/>
                <wp:lineTo x="-279" y="0"/>
              </wp:wrapPolygon>
            </wp:wrapTight>
            <wp:docPr id="27" name="Рисунок 27" descr="http://xn--21-dlc6asabnik.xn--p1ai/wp-content/uploads/2015/11/SSA44813_compressed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21-dlc6asabnik.xn--p1ai/wp-content/uploads/2015/11/SSA44813_compressed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E1">
        <w:rPr>
          <w:rFonts w:ascii="Times New Roman" w:hAnsi="Times New Roman" w:cs="Times New Roman"/>
          <w:b/>
          <w:sz w:val="28"/>
          <w:szCs w:val="28"/>
          <w:u w:val="single"/>
        </w:rPr>
        <w:t>Футбол</w:t>
      </w:r>
    </w:p>
    <w:p w14:paraId="710BEE8F" w14:textId="1D3F536C" w:rsidR="00787BE1" w:rsidRPr="00787BE1" w:rsidRDefault="00787BE1" w:rsidP="00787BE1">
      <w:pPr>
        <w:rPr>
          <w:rFonts w:ascii="Times New Roman" w:hAnsi="Times New Roman" w:cs="Times New Roman"/>
          <w:sz w:val="28"/>
          <w:szCs w:val="28"/>
        </w:rPr>
      </w:pPr>
      <w:r w:rsidRPr="00787BE1">
        <w:rPr>
          <w:rFonts w:ascii="Times New Roman" w:hAnsi="Times New Roman" w:cs="Times New Roman"/>
          <w:sz w:val="28"/>
          <w:szCs w:val="28"/>
        </w:rPr>
        <w:t xml:space="preserve">Скатать ватный шарик и поставить два кубика в качестве ворот. Ребенок должен, дуя на шарик, загнать его в ворота. </w:t>
      </w:r>
    </w:p>
    <w:p w14:paraId="71CBD71C" w14:textId="77777777" w:rsidR="00787BE1" w:rsidRPr="00787BE1" w:rsidRDefault="00787BE1" w:rsidP="00787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E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9556535" wp14:editId="702A3965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352550" cy="1178560"/>
            <wp:effectExtent l="19050" t="0" r="0" b="0"/>
            <wp:wrapSquare wrapText="bothSides"/>
            <wp:docPr id="2" name="Рисунок 30" descr="http://www.lechim-prosto.ru/wp-content/uploads/2015/12/Dyhatelnaya-gimnastika-dlya-lecheniya-adenoidov-768x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lechim-prosto.ru/wp-content/uploads/2015/12/Dyhatelnaya-gimnastika-dlya-lecheniya-adenoidov-768x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E1">
        <w:rPr>
          <w:rFonts w:ascii="Times New Roman" w:hAnsi="Times New Roman" w:cs="Times New Roman"/>
          <w:b/>
          <w:sz w:val="28"/>
          <w:szCs w:val="28"/>
          <w:u w:val="single"/>
        </w:rPr>
        <w:t>Вертушка</w:t>
      </w:r>
    </w:p>
    <w:p w14:paraId="3408546B" w14:textId="77777777" w:rsidR="00787BE1" w:rsidRPr="00787BE1" w:rsidRDefault="00787BE1" w:rsidP="00787BE1">
      <w:pPr>
        <w:rPr>
          <w:rFonts w:ascii="Times New Roman" w:hAnsi="Times New Roman" w:cs="Times New Roman"/>
          <w:sz w:val="28"/>
          <w:szCs w:val="24"/>
        </w:rPr>
      </w:pPr>
      <w:r w:rsidRPr="00787BE1">
        <w:rPr>
          <w:rFonts w:ascii="Times New Roman" w:hAnsi="Times New Roman" w:cs="Times New Roman"/>
          <w:sz w:val="28"/>
          <w:szCs w:val="24"/>
        </w:rPr>
        <w:t xml:space="preserve">Ребенок дует на лопасти игрушки-вертушки. </w:t>
      </w:r>
    </w:p>
    <w:p w14:paraId="3E9B6177" w14:textId="42C09A40" w:rsidR="00787BE1" w:rsidRDefault="00787BE1" w:rsidP="00787BE1">
      <w:pPr>
        <w:jc w:val="center"/>
        <w:rPr>
          <w:rFonts w:ascii="Times New Roman" w:hAnsi="Times New Roman" w:cs="Times New Roman"/>
          <w:sz w:val="24"/>
        </w:rPr>
      </w:pPr>
      <w:r w:rsidRPr="00787BE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024F170B" wp14:editId="444FE3F8">
            <wp:simplePos x="0" y="0"/>
            <wp:positionH relativeFrom="column">
              <wp:posOffset>-58420</wp:posOffset>
            </wp:positionH>
            <wp:positionV relativeFrom="paragraph">
              <wp:posOffset>375920</wp:posOffset>
            </wp:positionV>
            <wp:extent cx="1543050" cy="1116330"/>
            <wp:effectExtent l="19050" t="0" r="0" b="0"/>
            <wp:wrapTight wrapText="bothSides">
              <wp:wrapPolygon edited="0">
                <wp:start x="-267" y="0"/>
                <wp:lineTo x="-267" y="21379"/>
                <wp:lineTo x="21600" y="21379"/>
                <wp:lineTo x="21600" y="0"/>
                <wp:lineTo x="-267" y="0"/>
              </wp:wrapPolygon>
            </wp:wrapTight>
            <wp:docPr id="21" name="Рисунок 21" descr="http://cdn.imgbb.ru/user/126/1262565/201406/2c7521b43bc79bd672791822604a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imgbb.ru/user/126/1262565/201406/2c7521b43bc79bd672791822604a7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359B6D" w14:textId="07938E23" w:rsidR="00787BE1" w:rsidRPr="00787BE1" w:rsidRDefault="00787BE1" w:rsidP="00787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BE1">
        <w:rPr>
          <w:rFonts w:ascii="Times New Roman" w:hAnsi="Times New Roman" w:cs="Times New Roman"/>
          <w:b/>
          <w:sz w:val="28"/>
          <w:szCs w:val="28"/>
          <w:u w:val="single"/>
        </w:rPr>
        <w:t>Снегопад</w:t>
      </w:r>
    </w:p>
    <w:p w14:paraId="40987EF6" w14:textId="7DF00540" w:rsidR="00787BE1" w:rsidRPr="00787BE1" w:rsidRDefault="00787BE1" w:rsidP="00787BE1">
      <w:pPr>
        <w:rPr>
          <w:rFonts w:ascii="Times New Roman" w:hAnsi="Times New Roman" w:cs="Times New Roman"/>
          <w:sz w:val="28"/>
          <w:szCs w:val="28"/>
        </w:rPr>
      </w:pPr>
      <w:r w:rsidRPr="00787BE1">
        <w:rPr>
          <w:rFonts w:ascii="Times New Roman" w:hAnsi="Times New Roman" w:cs="Times New Roman"/>
          <w:sz w:val="28"/>
          <w:szCs w:val="28"/>
        </w:rPr>
        <w:t xml:space="preserve">Сделать снежинки из ваты (рыхлые комочки). Объяснить ребенку, что такое снегопад и предложить ребенку сдувать "снежинки" с ладони. </w:t>
      </w:r>
    </w:p>
    <w:p w14:paraId="26AF1209" w14:textId="7C067650" w:rsidR="00701D60" w:rsidRDefault="00787BE1" w:rsidP="00787BE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C7C19F" wp14:editId="5428AD6E">
            <wp:simplePos x="0" y="0"/>
            <wp:positionH relativeFrom="column">
              <wp:posOffset>4404995</wp:posOffset>
            </wp:positionH>
            <wp:positionV relativeFrom="paragraph">
              <wp:posOffset>41910</wp:posOffset>
            </wp:positionV>
            <wp:extent cx="1460500" cy="1114425"/>
            <wp:effectExtent l="19050" t="0" r="6350" b="0"/>
            <wp:wrapTight wrapText="bothSides">
              <wp:wrapPolygon edited="0">
                <wp:start x="-282" y="0"/>
                <wp:lineTo x="-282" y="21415"/>
                <wp:lineTo x="21694" y="21415"/>
                <wp:lineTo x="21694" y="0"/>
                <wp:lineTo x="-282" y="0"/>
              </wp:wrapPolygon>
            </wp:wrapTight>
            <wp:docPr id="39" name="Рисунок 39" descr="https://littleone.com/uploads/publication/124/_840/5a53fe7a7b6df7.8241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ittleone.com/uploads/publication/124/_840/5a53fe7a7b6df7.82415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4B143" w14:textId="57A130AA" w:rsidR="00787BE1" w:rsidRPr="00787BE1" w:rsidRDefault="00787BE1" w:rsidP="00787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BE1">
        <w:rPr>
          <w:rFonts w:ascii="Times New Roman" w:hAnsi="Times New Roman" w:cs="Times New Roman"/>
          <w:b/>
          <w:sz w:val="28"/>
          <w:szCs w:val="28"/>
          <w:u w:val="single"/>
        </w:rPr>
        <w:t>Одуванчик</w:t>
      </w:r>
    </w:p>
    <w:p w14:paraId="15A1427D" w14:textId="655193BC" w:rsidR="00787BE1" w:rsidRPr="00787BE1" w:rsidRDefault="00787BE1" w:rsidP="00787BE1">
      <w:pPr>
        <w:rPr>
          <w:rFonts w:ascii="Times New Roman" w:hAnsi="Times New Roman" w:cs="Times New Roman"/>
          <w:sz w:val="28"/>
          <w:szCs w:val="28"/>
        </w:rPr>
      </w:pPr>
      <w:r w:rsidRPr="00787BE1">
        <w:rPr>
          <w:rFonts w:ascii="Times New Roman" w:hAnsi="Times New Roman" w:cs="Times New Roman"/>
          <w:sz w:val="28"/>
          <w:szCs w:val="28"/>
        </w:rPr>
        <w:t>Предложите ребенку подуть на отцветший одуванчик (следите за правильностью выдоха).</w:t>
      </w:r>
    </w:p>
    <w:p w14:paraId="66808582" w14:textId="77777777" w:rsidR="00787BE1" w:rsidRPr="00787BE1" w:rsidRDefault="00787BE1" w:rsidP="00787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BE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543C6CDD" wp14:editId="0658F41B">
            <wp:simplePos x="0" y="0"/>
            <wp:positionH relativeFrom="column">
              <wp:posOffset>20955</wp:posOffset>
            </wp:positionH>
            <wp:positionV relativeFrom="paragraph">
              <wp:posOffset>217170</wp:posOffset>
            </wp:positionV>
            <wp:extent cx="1463040" cy="1095375"/>
            <wp:effectExtent l="19050" t="0" r="3810" b="0"/>
            <wp:wrapTight wrapText="bothSides">
              <wp:wrapPolygon edited="0">
                <wp:start x="-281" y="0"/>
                <wp:lineTo x="-281" y="21412"/>
                <wp:lineTo x="21656" y="21412"/>
                <wp:lineTo x="21656" y="0"/>
                <wp:lineTo x="-281" y="0"/>
              </wp:wrapPolygon>
            </wp:wrapTight>
            <wp:docPr id="18" name="Рисунок 18" descr="http://900igr.net/up/datai/96710/0008-00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900igr.net/up/datai/96710/0008-008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E1">
        <w:rPr>
          <w:rFonts w:ascii="Times New Roman" w:hAnsi="Times New Roman" w:cs="Times New Roman"/>
          <w:b/>
          <w:sz w:val="28"/>
          <w:szCs w:val="28"/>
          <w:u w:val="single"/>
        </w:rPr>
        <w:t>Буря в стакане</w:t>
      </w:r>
    </w:p>
    <w:p w14:paraId="6B8EACBB" w14:textId="1BF7EEE0" w:rsidR="00787BE1" w:rsidRPr="00787BE1" w:rsidRDefault="00787BE1" w:rsidP="00787BE1">
      <w:pPr>
        <w:rPr>
          <w:rFonts w:ascii="Times New Roman" w:hAnsi="Times New Roman" w:cs="Times New Roman"/>
          <w:sz w:val="28"/>
          <w:szCs w:val="28"/>
        </w:rPr>
      </w:pPr>
      <w:r w:rsidRPr="00787BE1">
        <w:rPr>
          <w:rFonts w:ascii="Times New Roman" w:hAnsi="Times New Roman" w:cs="Times New Roman"/>
          <w:sz w:val="28"/>
          <w:szCs w:val="28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14:paraId="0FE954CC" w14:textId="1193C1E6" w:rsidR="00787BE1" w:rsidRDefault="00787BE1" w:rsidP="00787BE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11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0544637" wp14:editId="59674037">
            <wp:simplePos x="0" y="0"/>
            <wp:positionH relativeFrom="column">
              <wp:posOffset>4490720</wp:posOffset>
            </wp:positionH>
            <wp:positionV relativeFrom="paragraph">
              <wp:posOffset>71755</wp:posOffset>
            </wp:positionV>
            <wp:extent cx="1524000" cy="1114425"/>
            <wp:effectExtent l="19050" t="0" r="0" b="0"/>
            <wp:wrapTight wrapText="bothSides">
              <wp:wrapPolygon edited="0">
                <wp:start x="-270" y="0"/>
                <wp:lineTo x="-270" y="21415"/>
                <wp:lineTo x="21600" y="21415"/>
                <wp:lineTo x="21600" y="0"/>
                <wp:lineTo x="-270" y="0"/>
              </wp:wrapPolygon>
            </wp:wrapTight>
            <wp:docPr id="36" name="Рисунок 36" descr="https://ds04.infourok.ru/uploads/ex/011b/000014a2-dc26207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4.infourok.ru/uploads/ex/011b/000014a2-dc262074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73" t="47489" r="4110" b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858056" w14:textId="0D945E10" w:rsidR="00787BE1" w:rsidRPr="00787BE1" w:rsidRDefault="00787BE1" w:rsidP="00787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BE1">
        <w:rPr>
          <w:rFonts w:ascii="Times New Roman" w:hAnsi="Times New Roman" w:cs="Times New Roman"/>
          <w:b/>
          <w:sz w:val="28"/>
          <w:szCs w:val="28"/>
          <w:u w:val="single"/>
        </w:rPr>
        <w:t>Мыльные пузыри</w:t>
      </w:r>
    </w:p>
    <w:p w14:paraId="2B994D91" w14:textId="1229715C" w:rsidR="00787BE1" w:rsidRPr="00787BE1" w:rsidRDefault="00787BE1" w:rsidP="00787BE1">
      <w:pPr>
        <w:rPr>
          <w:rFonts w:ascii="Times New Roman" w:hAnsi="Times New Roman" w:cs="Times New Roman"/>
          <w:sz w:val="28"/>
          <w:szCs w:val="28"/>
        </w:rPr>
      </w:pPr>
      <w:r w:rsidRPr="00787BE1">
        <w:rPr>
          <w:rFonts w:ascii="Times New Roman" w:hAnsi="Times New Roman" w:cs="Times New Roman"/>
          <w:sz w:val="28"/>
          <w:szCs w:val="28"/>
        </w:rPr>
        <w:t>Предложите ребенку подуть мыльные пузыри.</w:t>
      </w:r>
    </w:p>
    <w:p w14:paraId="334183DA" w14:textId="77777777" w:rsidR="00787BE1" w:rsidRDefault="00787BE1" w:rsidP="00787BE1">
      <w:pPr>
        <w:rPr>
          <w:rFonts w:ascii="Times New Roman" w:hAnsi="Times New Roman" w:cs="Times New Roman"/>
          <w:sz w:val="24"/>
          <w:szCs w:val="24"/>
        </w:rPr>
      </w:pPr>
    </w:p>
    <w:p w14:paraId="736C034E" w14:textId="63A1E02A" w:rsidR="00787BE1" w:rsidRPr="006511F9" w:rsidRDefault="00787BE1" w:rsidP="00787BE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511F9">
        <w:rPr>
          <w:rFonts w:ascii="Times New Roman" w:hAnsi="Times New Roman" w:cs="Times New Roman"/>
          <w:b/>
          <w:i/>
          <w:sz w:val="28"/>
          <w:szCs w:val="24"/>
        </w:rPr>
        <w:t>Такие не сложные упражнения помогут развитию дыхания вашего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ребенка</w:t>
      </w:r>
      <w:r w:rsidRPr="006511F9">
        <w:rPr>
          <w:rFonts w:ascii="Times New Roman" w:hAnsi="Times New Roman" w:cs="Times New Roman"/>
          <w:b/>
          <w:i/>
          <w:sz w:val="28"/>
          <w:szCs w:val="24"/>
        </w:rPr>
        <w:t>.  Желаем удачи!</w:t>
      </w:r>
    </w:p>
    <w:p w14:paraId="3DD963C1" w14:textId="77777777" w:rsidR="00787BE1" w:rsidRDefault="00787BE1"/>
    <w:sectPr w:rsidR="0078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5316A1"/>
    <w:rsid w:val="00701D60"/>
    <w:rsid w:val="007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CC8"/>
  <w15:chartTrackingRefBased/>
  <w15:docId w15:val="{975BCD0C-91BC-4BE3-A129-E39BEDE1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2021-09-13T12:24:00Z</dcterms:created>
  <dcterms:modified xsi:type="dcterms:W3CDTF">2021-09-13T12:30:00Z</dcterms:modified>
</cp:coreProperties>
</file>